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46F42D1" w14:textId="6E6B67E9" w:rsidR="001070D2" w:rsidRPr="00DB6691" w:rsidRDefault="001070D2" w:rsidP="00005424">
      <w:pPr>
        <w:spacing w:after="0"/>
        <w:rPr>
          <w:b/>
          <w:bCs/>
          <w:color w:val="4472C4" w:themeColor="accent1"/>
          <w:sz w:val="16"/>
          <w:szCs w:val="16"/>
        </w:rPr>
      </w:pPr>
      <w:r w:rsidRPr="009C4E6E">
        <w:rPr>
          <w:b/>
          <w:bCs/>
          <w:sz w:val="32"/>
          <w:szCs w:val="32"/>
        </w:rPr>
        <w:t xml:space="preserve">Steps to Configure Your Account </w:t>
      </w:r>
      <w:r w:rsidR="00924950">
        <w:rPr>
          <w:b/>
          <w:bCs/>
          <w:sz w:val="32"/>
          <w:szCs w:val="32"/>
        </w:rPr>
        <w:t>in</w:t>
      </w:r>
      <w:r w:rsidRPr="009C4E6E">
        <w:rPr>
          <w:b/>
          <w:bCs/>
          <w:sz w:val="32"/>
          <w:szCs w:val="32"/>
        </w:rPr>
        <w:t xml:space="preserve"> the New Environment</w:t>
      </w:r>
      <w:r w:rsidR="00262799" w:rsidRPr="009C4E6E">
        <w:rPr>
          <w:b/>
          <w:bCs/>
          <w:sz w:val="32"/>
          <w:szCs w:val="32"/>
        </w:rPr>
        <w:t xml:space="preserve"> For</w:t>
      </w:r>
      <w:r w:rsidR="004C2239" w:rsidRPr="009C4E6E">
        <w:rPr>
          <w:b/>
          <w:bCs/>
          <w:sz w:val="32"/>
          <w:szCs w:val="32"/>
        </w:rPr>
        <w:br/>
      </w:r>
      <w:r w:rsidR="00087AA4">
        <w:rPr>
          <w:b/>
          <w:bCs/>
          <w:sz w:val="32"/>
          <w:szCs w:val="32"/>
        </w:rPr>
        <w:t>HCBS Explorer</w:t>
      </w:r>
      <w:r w:rsidR="00005424">
        <w:rPr>
          <w:b/>
          <w:bCs/>
          <w:sz w:val="32"/>
          <w:szCs w:val="32"/>
        </w:rPr>
        <w:t xml:space="preserve"> </w:t>
      </w:r>
      <w:r w:rsidR="009C4E6E">
        <w:rPr>
          <w:b/>
          <w:bCs/>
          <w:sz w:val="32"/>
          <w:szCs w:val="32"/>
        </w:rPr>
        <w:t>and other UMass-hosted applications</w:t>
      </w:r>
      <w:r w:rsidR="00474413" w:rsidRPr="009C4E6E">
        <w:rPr>
          <w:b/>
          <w:bCs/>
          <w:sz w:val="32"/>
          <w:szCs w:val="32"/>
        </w:rPr>
        <w:br/>
      </w:r>
    </w:p>
    <w:sdt>
      <w:sdtPr>
        <w:rPr>
          <w:rFonts w:asciiTheme="minorHAnsi" w:eastAsiaTheme="minorEastAsia" w:hAnsiTheme="minorHAnsi" w:cs="Times New Roman"/>
          <w:color w:val="auto"/>
          <w:sz w:val="22"/>
          <w:szCs w:val="22"/>
        </w:rPr>
        <w:id w:val="-1022011086"/>
        <w:docPartObj>
          <w:docPartGallery w:val="Table of Contents"/>
          <w:docPartUnique/>
        </w:docPartObj>
      </w:sdtPr>
      <w:sdtContent>
        <w:p w14:paraId="1C528683" w14:textId="13E1CC19" w:rsidR="005E09D9" w:rsidRDefault="005E09D9" w:rsidP="005E09D9">
          <w:pPr>
            <w:pStyle w:val="TOCHeading"/>
            <w:spacing w:after="200"/>
          </w:pPr>
          <w:r>
            <w:t>Table of Contents</w:t>
          </w:r>
        </w:p>
        <w:p w14:paraId="679E03E7" w14:textId="32AB56B8" w:rsidR="005E09D9" w:rsidRDefault="005E09D9" w:rsidP="00103AE4">
          <w:pPr>
            <w:pStyle w:val="TOC1"/>
          </w:pPr>
          <w:r>
            <w:t xml:space="preserve">Step-By-Step Instructions to Configure Your Account and </w:t>
          </w:r>
          <w:proofErr w:type="spellStart"/>
          <w:r w:rsidR="009C281B">
            <w:t>HCBSExplorer</w:t>
          </w:r>
          <w:proofErr w:type="spellEnd"/>
          <w:r>
            <w:ptab w:relativeTo="margin" w:alignment="right" w:leader="dot"/>
          </w:r>
          <w:proofErr w:type="gramStart"/>
          <w:r>
            <w:t>1</w:t>
          </w:r>
          <w:proofErr w:type="gramEnd"/>
        </w:p>
        <w:p w14:paraId="4C9D9D7E" w14:textId="75C06CF3" w:rsidR="005E09D9" w:rsidRDefault="00801FA9" w:rsidP="00103AE4">
          <w:pPr>
            <w:pStyle w:val="TOC1"/>
          </w:pPr>
          <w:r>
            <w:t xml:space="preserve">Appendix A: </w:t>
          </w:r>
          <w:r w:rsidR="005E09D9">
            <w:t>How to Reset Your Password (</w:t>
          </w:r>
          <w:r w:rsidR="009734BC">
            <w:t>S</w:t>
          </w:r>
          <w:r w:rsidR="005E09D9">
            <w:t xml:space="preserve">elf-service) </w:t>
          </w:r>
          <w:r w:rsidR="00B100E4">
            <w:ptab w:relativeTo="margin" w:alignment="right" w:leader="dot"/>
          </w:r>
          <w:proofErr w:type="gramStart"/>
          <w:r w:rsidR="00B100E4">
            <w:t>11</w:t>
          </w:r>
          <w:proofErr w:type="gramEnd"/>
        </w:p>
        <w:p w14:paraId="69DF71FD" w14:textId="695A9188" w:rsidR="00F95D52" w:rsidRDefault="00801FA9" w:rsidP="00103AE4">
          <w:pPr>
            <w:pStyle w:val="TOC1"/>
          </w:pPr>
          <w:r>
            <w:t xml:space="preserve">Appendix B: </w:t>
          </w:r>
          <w:r w:rsidR="00F95D52">
            <w:t xml:space="preserve">How to Make Changes to Your MFA/Security Setup  </w:t>
          </w:r>
          <w:r w:rsidR="00B100E4">
            <w:ptab w:relativeTo="margin" w:alignment="right" w:leader="dot"/>
          </w:r>
          <w:proofErr w:type="gramStart"/>
          <w:r w:rsidR="00B100E4">
            <w:t>13</w:t>
          </w:r>
          <w:proofErr w:type="gramEnd"/>
        </w:p>
        <w:p w14:paraId="18B27CF9" w14:textId="34D0E392" w:rsidR="00F523C5" w:rsidRPr="005E09D9" w:rsidRDefault="00C85EA9" w:rsidP="00C85EA9">
          <w:pPr>
            <w:pStyle w:val="TOC3"/>
            <w:ind w:left="0"/>
          </w:pPr>
          <w:r>
            <w:tab/>
          </w:r>
        </w:p>
      </w:sdtContent>
    </w:sdt>
    <w:p w14:paraId="285716CB" w14:textId="7613C393" w:rsidR="005E09D9" w:rsidRPr="009734BC" w:rsidRDefault="005E09D9" w:rsidP="00F67476">
      <w:pPr>
        <w:rPr>
          <w:b/>
          <w:bCs/>
          <w:sz w:val="28"/>
          <w:szCs w:val="28"/>
        </w:rPr>
      </w:pPr>
      <w:r w:rsidRPr="009734BC">
        <w:rPr>
          <w:b/>
          <w:bCs/>
          <w:sz w:val="28"/>
          <w:szCs w:val="28"/>
        </w:rPr>
        <w:t xml:space="preserve">Step-By-Step Instructions to </w:t>
      </w:r>
      <w:r w:rsidR="00266F29">
        <w:rPr>
          <w:b/>
          <w:bCs/>
          <w:sz w:val="28"/>
          <w:szCs w:val="28"/>
        </w:rPr>
        <w:t>Set Up</w:t>
      </w:r>
      <w:r w:rsidRPr="009734BC">
        <w:rPr>
          <w:b/>
          <w:bCs/>
          <w:sz w:val="28"/>
          <w:szCs w:val="28"/>
        </w:rPr>
        <w:t xml:space="preserve"> Your Account and Launch </w:t>
      </w:r>
      <w:r w:rsidR="009C281B">
        <w:rPr>
          <w:b/>
          <w:bCs/>
          <w:sz w:val="28"/>
          <w:szCs w:val="28"/>
        </w:rPr>
        <w:t>HCBS/Explorer</w:t>
      </w:r>
    </w:p>
    <w:p w14:paraId="15BB3621" w14:textId="0130EC12" w:rsidR="004A48F9" w:rsidRPr="005E09D9" w:rsidRDefault="004A48F9" w:rsidP="005E09D9">
      <w:pPr>
        <w:spacing w:before="180"/>
        <w:rPr>
          <w:i/>
          <w:iCs/>
        </w:rPr>
      </w:pPr>
      <w:r w:rsidRPr="005E09D9">
        <w:rPr>
          <w:i/>
          <w:iCs/>
        </w:rPr>
        <w:t>NOTE FOR USERS WHO ACCESS OTHER MICROSOFT ENVIRONMENTS</w:t>
      </w:r>
    </w:p>
    <w:p w14:paraId="7ED34520" w14:textId="1664FEC5" w:rsidR="004A48F9" w:rsidRPr="00AA7A28" w:rsidRDefault="00D9681A" w:rsidP="00F67476">
      <w:pPr>
        <w:tabs>
          <w:tab w:val="left" w:pos="1440"/>
        </w:tabs>
        <w:spacing w:after="0"/>
        <w:rPr>
          <w:i/>
          <w:iCs/>
        </w:rPr>
      </w:pPr>
      <w:r w:rsidRPr="00AA7A28">
        <w:rPr>
          <w:i/>
          <w:iCs/>
        </w:rPr>
        <w:t>T</w:t>
      </w:r>
      <w:r w:rsidR="004A48F9" w:rsidRPr="00AA7A28">
        <w:rPr>
          <w:i/>
          <w:iCs/>
        </w:rPr>
        <w:t xml:space="preserve">he new </w:t>
      </w:r>
      <w:r w:rsidR="00404E3A" w:rsidRPr="00AA7A28">
        <w:rPr>
          <w:i/>
          <w:iCs/>
        </w:rPr>
        <w:t xml:space="preserve">environment for </w:t>
      </w:r>
      <w:r w:rsidR="009C281B">
        <w:rPr>
          <w:b/>
          <w:bCs/>
          <w:i/>
          <w:iCs/>
        </w:rPr>
        <w:t>HCBS Explorer</w:t>
      </w:r>
      <w:r w:rsidR="004A48F9" w:rsidRPr="00AA7A28">
        <w:rPr>
          <w:i/>
          <w:iCs/>
        </w:rPr>
        <w:t xml:space="preserve"> </w:t>
      </w:r>
      <w:r w:rsidR="00404E3A" w:rsidRPr="00AA7A28">
        <w:rPr>
          <w:i/>
          <w:iCs/>
        </w:rPr>
        <w:t>and other UMass</w:t>
      </w:r>
      <w:r w:rsidR="00262799" w:rsidRPr="00AA7A28">
        <w:rPr>
          <w:i/>
          <w:iCs/>
        </w:rPr>
        <w:t>-hosted</w:t>
      </w:r>
      <w:r w:rsidR="00404E3A" w:rsidRPr="00AA7A28">
        <w:rPr>
          <w:i/>
          <w:iCs/>
        </w:rPr>
        <w:t xml:space="preserve"> applications</w:t>
      </w:r>
      <w:r w:rsidR="004A48F9" w:rsidRPr="00AA7A28">
        <w:rPr>
          <w:i/>
          <w:iCs/>
        </w:rPr>
        <w:t xml:space="preserve"> is a Microsoft-hosted environment. </w:t>
      </w:r>
      <w:r w:rsidR="00CF05FE" w:rsidRPr="00AA7A28">
        <w:rPr>
          <w:i/>
          <w:iCs/>
        </w:rPr>
        <w:t>S</w:t>
      </w:r>
      <w:r w:rsidR="004A48F9" w:rsidRPr="00AA7A28">
        <w:rPr>
          <w:i/>
          <w:iCs/>
        </w:rPr>
        <w:t xml:space="preserve">ome </w:t>
      </w:r>
      <w:r w:rsidR="00CF05FE" w:rsidRPr="00AA7A28">
        <w:rPr>
          <w:i/>
          <w:iCs/>
        </w:rPr>
        <w:t>users – but not al</w:t>
      </w:r>
      <w:r w:rsidR="0097127B">
        <w:rPr>
          <w:i/>
          <w:iCs/>
        </w:rPr>
        <w:t xml:space="preserve">l – may </w:t>
      </w:r>
      <w:r w:rsidR="004A48F9" w:rsidRPr="00AA7A28">
        <w:rPr>
          <w:i/>
          <w:iCs/>
        </w:rPr>
        <w:t xml:space="preserve">also </w:t>
      </w:r>
      <w:r w:rsidR="00CF05FE" w:rsidRPr="00AA7A28">
        <w:rPr>
          <w:i/>
          <w:iCs/>
        </w:rPr>
        <w:t xml:space="preserve">be </w:t>
      </w:r>
      <w:r w:rsidR="004A48F9" w:rsidRPr="00AA7A28">
        <w:rPr>
          <w:i/>
          <w:iCs/>
        </w:rPr>
        <w:t xml:space="preserve">using Microsoft-hosted environments to run other applications, which may include Microsoft Office 365 applications </w:t>
      </w:r>
      <w:r w:rsidR="00CF05FE" w:rsidRPr="00AA7A28">
        <w:rPr>
          <w:i/>
          <w:iCs/>
        </w:rPr>
        <w:t>like</w:t>
      </w:r>
      <w:r w:rsidR="004A48F9" w:rsidRPr="00AA7A28">
        <w:rPr>
          <w:i/>
          <w:iCs/>
        </w:rPr>
        <w:t xml:space="preserve"> email.</w:t>
      </w:r>
      <w:r w:rsidR="000C68B5" w:rsidRPr="00AA7A28">
        <w:rPr>
          <w:i/>
          <w:iCs/>
        </w:rPr>
        <w:br/>
      </w:r>
      <w:r w:rsidR="000C68B5" w:rsidRPr="00AA7A28">
        <w:rPr>
          <w:i/>
          <w:iCs/>
        </w:rPr>
        <w:br/>
      </w:r>
      <w:r w:rsidR="004A48F9" w:rsidRPr="00AA7A28">
        <w:rPr>
          <w:i/>
          <w:iCs/>
        </w:rPr>
        <w:t xml:space="preserve">If this is the case for you, we recommend that you attempt to access each of your Microsoft environments via </w:t>
      </w:r>
      <w:r w:rsidR="000C68B5" w:rsidRPr="00AA7A28">
        <w:rPr>
          <w:i/>
          <w:iCs/>
        </w:rPr>
        <w:t xml:space="preserve">a </w:t>
      </w:r>
      <w:r w:rsidR="004A48F9" w:rsidRPr="00AA7A28">
        <w:rPr>
          <w:i/>
          <w:iCs/>
        </w:rPr>
        <w:t>sep</w:t>
      </w:r>
      <w:r w:rsidR="000C68B5" w:rsidRPr="00AA7A28">
        <w:rPr>
          <w:i/>
          <w:iCs/>
        </w:rPr>
        <w:t>arate web browser</w:t>
      </w:r>
      <w:r w:rsidR="004A48F9" w:rsidRPr="00AA7A28">
        <w:rPr>
          <w:i/>
          <w:iCs/>
        </w:rPr>
        <w:t xml:space="preserve"> (for example, make connections to </w:t>
      </w:r>
      <w:r w:rsidR="00531315">
        <w:rPr>
          <w:i/>
          <w:iCs/>
        </w:rPr>
        <w:t>E-Invoicing</w:t>
      </w:r>
      <w:r w:rsidR="004A48F9" w:rsidRPr="00AA7A28">
        <w:rPr>
          <w:i/>
          <w:iCs/>
        </w:rPr>
        <w:t xml:space="preserve"> from a </w:t>
      </w:r>
      <w:r w:rsidR="000B1A6C" w:rsidRPr="00AA7A28">
        <w:rPr>
          <w:i/>
          <w:iCs/>
        </w:rPr>
        <w:t>Chrome</w:t>
      </w:r>
      <w:r w:rsidR="004A48F9" w:rsidRPr="00AA7A28">
        <w:rPr>
          <w:i/>
          <w:iCs/>
        </w:rPr>
        <w:t xml:space="preserve"> browser, and make connections to Microsoft email from a</w:t>
      </w:r>
      <w:r w:rsidR="000B1A6C" w:rsidRPr="00AA7A28">
        <w:rPr>
          <w:i/>
          <w:iCs/>
        </w:rPr>
        <w:t>n Edge</w:t>
      </w:r>
      <w:r w:rsidR="004A48F9" w:rsidRPr="00AA7A28">
        <w:rPr>
          <w:i/>
          <w:iCs/>
        </w:rPr>
        <w:t xml:space="preserve"> browser). </w:t>
      </w:r>
      <w:r w:rsidR="000C68B5" w:rsidRPr="00AA7A28">
        <w:rPr>
          <w:b/>
          <w:bCs/>
          <w:i/>
          <w:iCs/>
        </w:rPr>
        <w:t xml:space="preserve">We recommend Chrome and Firefox as browsers for accessing </w:t>
      </w:r>
      <w:r w:rsidR="00CC1A47">
        <w:rPr>
          <w:b/>
          <w:bCs/>
          <w:i/>
          <w:iCs/>
        </w:rPr>
        <w:t xml:space="preserve">UMass </w:t>
      </w:r>
      <w:r w:rsidR="004C2239" w:rsidRPr="00AA7A28">
        <w:rPr>
          <w:b/>
          <w:bCs/>
          <w:i/>
          <w:iCs/>
        </w:rPr>
        <w:t>applications</w:t>
      </w:r>
      <w:r w:rsidR="000C68B5" w:rsidRPr="00AA7A28">
        <w:rPr>
          <w:b/>
          <w:bCs/>
          <w:i/>
          <w:iCs/>
        </w:rPr>
        <w:t>.</w:t>
      </w:r>
      <w:r w:rsidR="000C68B5" w:rsidRPr="00AA7A28">
        <w:rPr>
          <w:i/>
          <w:iCs/>
        </w:rPr>
        <w:t xml:space="preserve"> </w:t>
      </w:r>
      <w:r w:rsidR="004A48F9" w:rsidRPr="00AA7A28">
        <w:rPr>
          <w:i/>
          <w:iCs/>
        </w:rPr>
        <w:t xml:space="preserve">Another approach would be to completely log out from one Microsoft environment before launching </w:t>
      </w:r>
      <w:r w:rsidR="000C68B5" w:rsidRPr="00AA7A28">
        <w:rPr>
          <w:i/>
          <w:iCs/>
        </w:rPr>
        <w:t xml:space="preserve">a connection to the new </w:t>
      </w:r>
      <w:r w:rsidR="004C2239" w:rsidRPr="00AA7A28">
        <w:rPr>
          <w:i/>
          <w:iCs/>
        </w:rPr>
        <w:t>environment for UMass-hosted applications</w:t>
      </w:r>
      <w:r w:rsidR="000C68B5" w:rsidRPr="00AA7A28">
        <w:rPr>
          <w:i/>
          <w:iCs/>
        </w:rPr>
        <w:t>. Step 3 below contains additional information on Microsoft connections.</w:t>
      </w:r>
    </w:p>
    <w:p w14:paraId="0039A185" w14:textId="77777777" w:rsidR="007A4735" w:rsidRDefault="007A4735" w:rsidP="00FC6C78">
      <w:pPr>
        <w:pStyle w:val="ListParagraph"/>
      </w:pPr>
    </w:p>
    <w:p w14:paraId="23B21CF4" w14:textId="5424B9B9" w:rsidR="007712F7" w:rsidRDefault="0024778A" w:rsidP="00A31E84">
      <w:pPr>
        <w:pStyle w:val="ListParagraph"/>
        <w:numPr>
          <w:ilvl w:val="0"/>
          <w:numId w:val="1"/>
        </w:numPr>
        <w:tabs>
          <w:tab w:val="left" w:pos="360"/>
        </w:tabs>
        <w:spacing w:after="80"/>
        <w:ind w:left="1267" w:hanging="1267"/>
      </w:pPr>
      <w:r>
        <w:t>Access</w:t>
      </w:r>
      <w:r w:rsidR="00FC6C78">
        <w:t xml:space="preserve"> </w:t>
      </w:r>
      <w:hyperlink r:id="rId11" w:history="1">
        <w:r w:rsidR="00FC6C78" w:rsidRPr="00E313AF">
          <w:rPr>
            <w:rStyle w:val="Hyperlink"/>
          </w:rPr>
          <w:t>https://myapps.microsoft.com</w:t>
        </w:r>
      </w:hyperlink>
      <w:r w:rsidR="00FC6C78">
        <w:t xml:space="preserve"> from </w:t>
      </w:r>
      <w:r w:rsidR="00CC1A47">
        <w:t>your web browser (</w:t>
      </w:r>
      <w:r w:rsidR="00FC6C78">
        <w:t xml:space="preserve">Chrome </w:t>
      </w:r>
      <w:r w:rsidR="00CC1A47">
        <w:t>or Firefox recommended)</w:t>
      </w:r>
      <w:r w:rsidR="00E3277C">
        <w:t xml:space="preserve">. </w:t>
      </w:r>
    </w:p>
    <w:p w14:paraId="0439E874" w14:textId="77777777" w:rsidR="007712F7" w:rsidRDefault="007712F7" w:rsidP="007712F7">
      <w:pPr>
        <w:pStyle w:val="ListParagraph"/>
      </w:pPr>
    </w:p>
    <w:p w14:paraId="0E0AE3F5" w14:textId="5EC1ADBE" w:rsidR="007712F7" w:rsidRDefault="0024778A" w:rsidP="00F67476">
      <w:pPr>
        <w:pStyle w:val="ListParagraph"/>
        <w:numPr>
          <w:ilvl w:val="0"/>
          <w:numId w:val="1"/>
        </w:numPr>
        <w:spacing w:after="0"/>
        <w:ind w:left="360"/>
      </w:pPr>
      <w:r>
        <w:t>Next, a Microsoft log in page with title “</w:t>
      </w:r>
      <w:r w:rsidR="007712F7">
        <w:t>Sign In</w:t>
      </w:r>
      <w:r>
        <w:t>”</w:t>
      </w:r>
      <w:r w:rsidR="007712F7">
        <w:t xml:space="preserve"> is displayed. Enter your </w:t>
      </w:r>
      <w:r w:rsidR="003D5787">
        <w:t xml:space="preserve">User ID as it appears in the “User ID” field of the email you received with Subject line </w:t>
      </w:r>
      <w:r w:rsidR="00404E3A" w:rsidRPr="00DB12EB">
        <w:rPr>
          <w:b/>
          <w:bCs/>
        </w:rPr>
        <w:t xml:space="preserve">Your new EOEA Online Account for </w:t>
      </w:r>
      <w:proofErr w:type="spellStart"/>
      <w:r w:rsidR="009C281B">
        <w:rPr>
          <w:b/>
          <w:bCs/>
        </w:rPr>
        <w:t>HCBSExplorer</w:t>
      </w:r>
      <w:proofErr w:type="spellEnd"/>
      <w:r w:rsidR="003B6BB0">
        <w:t>.</w:t>
      </w:r>
      <w:r w:rsidR="00582A45">
        <w:br/>
      </w:r>
    </w:p>
    <w:p w14:paraId="4987FC42" w14:textId="13CC1C32" w:rsidR="003B638E" w:rsidRDefault="007712F7" w:rsidP="00284B41">
      <w:pPr>
        <w:jc w:val="center"/>
      </w:pPr>
      <w:r>
        <w:rPr>
          <w:noProof/>
        </w:rPr>
        <w:drawing>
          <wp:inline distT="0" distB="0" distL="0" distR="0" wp14:anchorId="5B6BADF7" wp14:editId="383203E9">
            <wp:extent cx="2658431" cy="1704975"/>
            <wp:effectExtent l="0" t="0" r="889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2848559" cy="1826913"/>
                    </a:xfrm>
                    <a:prstGeom prst="rect">
                      <a:avLst/>
                    </a:prstGeom>
                  </pic:spPr>
                </pic:pic>
              </a:graphicData>
            </a:graphic>
          </wp:inline>
        </w:drawing>
      </w:r>
      <w:r w:rsidR="001070D2">
        <w:br/>
      </w:r>
    </w:p>
    <w:p w14:paraId="186265CF" w14:textId="4ED884B2" w:rsidR="007712F7" w:rsidRDefault="007712F7" w:rsidP="00D23FBB">
      <w:pPr>
        <w:pStyle w:val="ListParagraph"/>
        <w:numPr>
          <w:ilvl w:val="0"/>
          <w:numId w:val="1"/>
        </w:numPr>
        <w:ind w:left="360"/>
      </w:pPr>
      <w:r>
        <w:lastRenderedPageBreak/>
        <w:t xml:space="preserve">If you have </w:t>
      </w:r>
      <w:r w:rsidR="00C8119F">
        <w:t xml:space="preserve">previously </w:t>
      </w:r>
      <w:r>
        <w:t xml:space="preserve">accessed other Microsoft environments from the same </w:t>
      </w:r>
      <w:r w:rsidR="00CC1A47">
        <w:t xml:space="preserve">browser on the same </w:t>
      </w:r>
      <w:r>
        <w:t xml:space="preserve">computer, you may </w:t>
      </w:r>
      <w:r w:rsidR="005C079C">
        <w:t xml:space="preserve">automatically be logged </w:t>
      </w:r>
      <w:r>
        <w:t>into a</w:t>
      </w:r>
      <w:r w:rsidR="005C079C">
        <w:t xml:space="preserve">n account from a different </w:t>
      </w:r>
      <w:r w:rsidR="007458AF">
        <w:t xml:space="preserve">Microsoft </w:t>
      </w:r>
      <w:r w:rsidR="005C079C">
        <w:t>environment,</w:t>
      </w:r>
      <w:r>
        <w:t xml:space="preserve"> or</w:t>
      </w:r>
      <w:r w:rsidR="00262CE3">
        <w:t>, you may</w:t>
      </w:r>
      <w:r>
        <w:t xml:space="preserve"> see “Pick an </w:t>
      </w:r>
      <w:r w:rsidR="0097127B">
        <w:t>a</w:t>
      </w:r>
      <w:r>
        <w:t>ccount” with account names associated with your previous activity</w:t>
      </w:r>
      <w:r w:rsidR="00141188">
        <w:t xml:space="preserve"> (see screen image below)</w:t>
      </w:r>
      <w:r>
        <w:t>.</w:t>
      </w:r>
      <w:r w:rsidR="007458AF">
        <w:t xml:space="preserve"> If you</w:t>
      </w:r>
      <w:r w:rsidR="00C929EB">
        <w:t xml:space="preserve"> ar</w:t>
      </w:r>
      <w:r w:rsidR="007458AF">
        <w:t>e logged into a different Micro</w:t>
      </w:r>
      <w:r w:rsidR="00987585">
        <w:t xml:space="preserve">soft environment, </w:t>
      </w:r>
      <w:r w:rsidR="007915FB">
        <w:t xml:space="preserve">please </w:t>
      </w:r>
      <w:r w:rsidR="00C929EB">
        <w:t>launch another browser application</w:t>
      </w:r>
      <w:r w:rsidR="0047717E">
        <w:t xml:space="preserve"> (Chrome and </w:t>
      </w:r>
      <w:r w:rsidR="00C929EB">
        <w:t>Firefox</w:t>
      </w:r>
      <w:r w:rsidR="0047717E">
        <w:t xml:space="preserve"> are recommended) </w:t>
      </w:r>
      <w:r w:rsidR="00915A3E">
        <w:t xml:space="preserve">to initiate your connection to </w:t>
      </w:r>
      <w:proofErr w:type="spellStart"/>
      <w:r w:rsidR="009C281B">
        <w:t>HCBSExplorer</w:t>
      </w:r>
      <w:proofErr w:type="spellEnd"/>
      <w:r w:rsidR="00C929EB">
        <w:t xml:space="preserve"> via </w:t>
      </w:r>
      <w:hyperlink r:id="rId13" w:history="1">
        <w:r w:rsidR="00E94322" w:rsidRPr="009E2D43">
          <w:rPr>
            <w:rStyle w:val="Hyperlink"/>
          </w:rPr>
          <w:t>https://myapps.microsoft.com</w:t>
        </w:r>
      </w:hyperlink>
      <w:r w:rsidR="00915A3E">
        <w:t xml:space="preserve">. </w:t>
      </w:r>
      <w:r w:rsidR="00915A3E">
        <w:br/>
      </w:r>
      <w:r w:rsidR="00915A3E">
        <w:br/>
      </w:r>
      <w:r>
        <w:t>If you do</w:t>
      </w:r>
      <w:r w:rsidR="00582A45">
        <w:t>n’</w:t>
      </w:r>
      <w:r>
        <w:t xml:space="preserve">t see an account </w:t>
      </w:r>
      <w:r w:rsidR="0097127B">
        <w:t xml:space="preserve">in the “Pick an account” list </w:t>
      </w:r>
      <w:r>
        <w:t xml:space="preserve">that looks like your </w:t>
      </w:r>
      <w:proofErr w:type="spellStart"/>
      <w:r w:rsidR="00582A45" w:rsidRPr="00582A45">
        <w:rPr>
          <w:i/>
          <w:iCs/>
        </w:rPr>
        <w:t>firstname.lastname</w:t>
      </w:r>
      <w:proofErr w:type="spellEnd"/>
      <w:r w:rsidR="00582A45">
        <w:t xml:space="preserve"> followed</w:t>
      </w:r>
      <w:r>
        <w:t xml:space="preserve"> by </w:t>
      </w:r>
      <w:r w:rsidRPr="00284B41">
        <w:rPr>
          <w:i/>
          <w:iCs/>
        </w:rPr>
        <w:t>@</w:t>
      </w:r>
      <w:r w:rsidR="003B6BB0">
        <w:rPr>
          <w:i/>
          <w:iCs/>
        </w:rPr>
        <w:t>eoeaonline.org</w:t>
      </w:r>
      <w:r w:rsidR="00BB4BE6" w:rsidRPr="00BB4BE6">
        <w:t>,</w:t>
      </w:r>
      <w:r w:rsidRPr="00BB4BE6">
        <w:t xml:space="preserve"> </w:t>
      </w:r>
      <w:r>
        <w:t xml:space="preserve">(e.g., </w:t>
      </w:r>
      <w:r w:rsidR="003B6BB0">
        <w:t>robert.young</w:t>
      </w:r>
      <w:r>
        <w:t>@</w:t>
      </w:r>
      <w:r w:rsidR="003B6BB0">
        <w:t>eoeaonline</w:t>
      </w:r>
      <w:r>
        <w:t>.</w:t>
      </w:r>
      <w:r w:rsidR="003B6BB0">
        <w:t>org</w:t>
      </w:r>
      <w:r>
        <w:t>), click the plus sign (+) adjacent to “Use another account”</w:t>
      </w:r>
      <w:r w:rsidR="00C354FF">
        <w:t xml:space="preserve"> (image below)</w:t>
      </w:r>
      <w:r>
        <w:t>.</w:t>
      </w:r>
    </w:p>
    <w:p w14:paraId="1DB27E42" w14:textId="19B7E11E" w:rsidR="00E3277C" w:rsidRDefault="00E3277C" w:rsidP="00D23FBB">
      <w:pPr>
        <w:ind w:left="720" w:hanging="720"/>
        <w:jc w:val="center"/>
      </w:pPr>
      <w:r>
        <w:rPr>
          <w:noProof/>
        </w:rPr>
        <w:drawing>
          <wp:inline distT="0" distB="0" distL="0" distR="0" wp14:anchorId="3E440807" wp14:editId="73AC3507">
            <wp:extent cx="4743450" cy="2519958"/>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4" cstate="print">
                      <a:extLst>
                        <a:ext uri="{28A0092B-C50C-407E-A947-70E740481C1C}">
                          <a14:useLocalDpi xmlns:a14="http://schemas.microsoft.com/office/drawing/2010/main" val="0"/>
                        </a:ext>
                      </a:extLst>
                    </a:blip>
                    <a:stretch>
                      <a:fillRect/>
                    </a:stretch>
                  </pic:blipFill>
                  <pic:spPr>
                    <a:xfrm>
                      <a:off x="0" y="0"/>
                      <a:ext cx="4759798" cy="2528643"/>
                    </a:xfrm>
                    <a:prstGeom prst="rect">
                      <a:avLst/>
                    </a:prstGeom>
                  </pic:spPr>
                </pic:pic>
              </a:graphicData>
            </a:graphic>
          </wp:inline>
        </w:drawing>
      </w:r>
    </w:p>
    <w:p w14:paraId="59B71B5A" w14:textId="67E68753" w:rsidR="00E3277C" w:rsidRDefault="00E3277C" w:rsidP="00D23FBB">
      <w:pPr>
        <w:ind w:left="720" w:hanging="720"/>
      </w:pPr>
    </w:p>
    <w:p w14:paraId="5551425B" w14:textId="07C74962" w:rsidR="007E6CBD" w:rsidRDefault="001C7346" w:rsidP="00DF0F09">
      <w:pPr>
        <w:pStyle w:val="ListParagraph"/>
        <w:numPr>
          <w:ilvl w:val="0"/>
          <w:numId w:val="1"/>
        </w:numPr>
        <w:ind w:left="360"/>
      </w:pPr>
      <w:r>
        <w:t xml:space="preserve">If you clicked the </w:t>
      </w:r>
      <w:r w:rsidRPr="001C7346">
        <w:rPr>
          <w:b/>
          <w:bCs/>
        </w:rPr>
        <w:t>+</w:t>
      </w:r>
      <w:r>
        <w:t xml:space="preserve"> next to “Use another account”, </w:t>
      </w:r>
      <w:r w:rsidR="0024778A">
        <w:t>a</w:t>
      </w:r>
      <w:r>
        <w:t xml:space="preserve"> Sign in prompt will be disp</w:t>
      </w:r>
      <w:r w:rsidR="006809CD">
        <w:t xml:space="preserve">layed as shown </w:t>
      </w:r>
      <w:r w:rsidR="00F1541B">
        <w:t>here</w:t>
      </w:r>
      <w:r w:rsidR="006809CD">
        <w:t>:</w:t>
      </w:r>
    </w:p>
    <w:p w14:paraId="280E65A1" w14:textId="078FCC59" w:rsidR="00CF7A8D" w:rsidRPr="00DF0F09" w:rsidRDefault="006809CD" w:rsidP="00DF0F09">
      <w:pPr>
        <w:pStyle w:val="ListParagraph"/>
        <w:ind w:hanging="720"/>
        <w:jc w:val="center"/>
        <w:rPr>
          <w:rFonts w:eastAsia="Times New Roman"/>
        </w:rPr>
      </w:pPr>
      <w:r>
        <w:rPr>
          <w:rFonts w:eastAsia="Times New Roman"/>
          <w:noProof/>
          <w:sz w:val="24"/>
          <w:szCs w:val="24"/>
        </w:rPr>
        <w:drawing>
          <wp:inline distT="0" distB="0" distL="0" distR="0" wp14:anchorId="1C3C6EBB" wp14:editId="4916D4B9">
            <wp:extent cx="2436245" cy="1918474"/>
            <wp:effectExtent l="0" t="0" r="2540" b="571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pic:nvPicPr>
                  <pic:blipFill>
                    <a:blip r:embed="rId15">
                      <a:extLst>
                        <a:ext uri="{28A0092B-C50C-407E-A947-70E740481C1C}">
                          <a14:useLocalDpi xmlns:a14="http://schemas.microsoft.com/office/drawing/2010/main" val="0"/>
                        </a:ext>
                      </a:extLst>
                    </a:blip>
                    <a:stretch>
                      <a:fillRect/>
                    </a:stretch>
                  </pic:blipFill>
                  <pic:spPr>
                    <a:xfrm>
                      <a:off x="0" y="0"/>
                      <a:ext cx="2436245" cy="1918474"/>
                    </a:xfrm>
                    <a:prstGeom prst="rect">
                      <a:avLst/>
                    </a:prstGeom>
                  </pic:spPr>
                </pic:pic>
              </a:graphicData>
            </a:graphic>
          </wp:inline>
        </w:drawing>
      </w:r>
      <w:r>
        <w:rPr>
          <w:rFonts w:eastAsia="Times New Roman"/>
          <w:sz w:val="24"/>
          <w:szCs w:val="24"/>
        </w:rPr>
        <w:br/>
      </w:r>
      <w:r w:rsidR="00EC2C11">
        <w:rPr>
          <w:rFonts w:eastAsia="Times New Roman"/>
        </w:rPr>
        <w:t>After specifying your username,</w:t>
      </w:r>
      <w:r w:rsidR="007E6CBD">
        <w:rPr>
          <w:rFonts w:eastAsia="Times New Roman"/>
        </w:rPr>
        <w:br/>
      </w:r>
      <w:r w:rsidR="00EC2C11">
        <w:rPr>
          <w:rFonts w:eastAsia="Times New Roman"/>
        </w:rPr>
        <w:t xml:space="preserve"> click </w:t>
      </w:r>
      <w:r w:rsidR="00EC2C11" w:rsidRPr="00EC2C11">
        <w:rPr>
          <w:rFonts w:eastAsia="Times New Roman"/>
          <w:b/>
          <w:bCs/>
        </w:rPr>
        <w:t>Next</w:t>
      </w:r>
      <w:r w:rsidR="00BB4BE6">
        <w:rPr>
          <w:rFonts w:eastAsia="Times New Roman"/>
          <w:b/>
          <w:bCs/>
        </w:rPr>
        <w:t xml:space="preserve"> </w:t>
      </w:r>
      <w:r w:rsidR="00BB4BE6">
        <w:rPr>
          <w:rFonts w:eastAsia="Times New Roman"/>
        </w:rPr>
        <w:t>and you’ll be prompted for your password</w:t>
      </w:r>
      <w:r w:rsidR="00CF7A8D">
        <w:rPr>
          <w:rFonts w:eastAsia="Times New Roman"/>
        </w:rPr>
        <w:t>.</w:t>
      </w:r>
      <w:r w:rsidRPr="00CF7A8D">
        <w:rPr>
          <w:rFonts w:eastAsia="Times New Roman"/>
          <w:sz w:val="24"/>
          <w:szCs w:val="24"/>
        </w:rPr>
        <w:br/>
      </w:r>
      <w:r w:rsidRPr="00CF7A8D">
        <w:rPr>
          <w:rFonts w:eastAsia="Times New Roman"/>
          <w:sz w:val="24"/>
          <w:szCs w:val="24"/>
        </w:rPr>
        <w:br/>
      </w:r>
    </w:p>
    <w:p w14:paraId="28F28247" w14:textId="06A9A832" w:rsidR="00215260" w:rsidRPr="00373F63" w:rsidRDefault="00215260" w:rsidP="008B5E34">
      <w:pPr>
        <w:pStyle w:val="ListParagraph"/>
        <w:numPr>
          <w:ilvl w:val="0"/>
          <w:numId w:val="1"/>
        </w:numPr>
        <w:ind w:left="360"/>
        <w:rPr>
          <w:sz w:val="16"/>
          <w:szCs w:val="16"/>
        </w:rPr>
      </w:pPr>
      <w:r>
        <w:lastRenderedPageBreak/>
        <w:t>Next, you</w:t>
      </w:r>
      <w:r w:rsidR="007712F7">
        <w:t xml:space="preserve"> will</w:t>
      </w:r>
      <w:r>
        <w:t xml:space="preserve"> be guided through a se</w:t>
      </w:r>
      <w:r w:rsidR="006A35E8">
        <w:t xml:space="preserve">quence of screens </w:t>
      </w:r>
      <w:r w:rsidR="00EC2C11">
        <w:t>in</w:t>
      </w:r>
      <w:r w:rsidR="006A35E8">
        <w:t xml:space="preserve"> which you</w:t>
      </w:r>
      <w:r w:rsidR="007712F7">
        <w:t xml:space="preserve"> will</w:t>
      </w:r>
      <w:r w:rsidR="006A35E8">
        <w:t xml:space="preserve"> </w:t>
      </w:r>
      <w:r>
        <w:t>configure your account</w:t>
      </w:r>
      <w:r w:rsidR="006A35E8">
        <w:t xml:space="preserve"> and security settings</w:t>
      </w:r>
      <w:r>
        <w:t xml:space="preserve">. The first of these screens is shown </w:t>
      </w:r>
      <w:r w:rsidR="00546B82">
        <w:t>on the next page</w:t>
      </w:r>
      <w:r>
        <w:t xml:space="preserve">. </w:t>
      </w:r>
      <w:r w:rsidR="006A35E8">
        <w:t xml:space="preserve">Click </w:t>
      </w:r>
      <w:r w:rsidR="006A35E8" w:rsidRPr="00EC2C11">
        <w:rPr>
          <w:b/>
          <w:bCs/>
        </w:rPr>
        <w:t>Next</w:t>
      </w:r>
      <w:r w:rsidR="006762FD">
        <w:t xml:space="preserve"> in this screen.</w:t>
      </w:r>
      <w:r>
        <w:br/>
      </w:r>
    </w:p>
    <w:p w14:paraId="57617EB4" w14:textId="5246A30B" w:rsidR="00373F63" w:rsidRPr="00373F63" w:rsidRDefault="00215260" w:rsidP="00373F63">
      <w:pPr>
        <w:jc w:val="center"/>
        <w:rPr>
          <w:sz w:val="16"/>
          <w:szCs w:val="16"/>
        </w:rPr>
      </w:pPr>
      <w:r>
        <w:rPr>
          <w:noProof/>
        </w:rPr>
        <w:drawing>
          <wp:inline distT="0" distB="0" distL="0" distR="0" wp14:anchorId="708A4E19" wp14:editId="643716B0">
            <wp:extent cx="2649158" cy="2364499"/>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6">
                      <a:extLst>
                        <a:ext uri="{28A0092B-C50C-407E-A947-70E740481C1C}">
                          <a14:useLocalDpi xmlns:a14="http://schemas.microsoft.com/office/drawing/2010/main" val="0"/>
                        </a:ext>
                      </a:extLst>
                    </a:blip>
                    <a:stretch>
                      <a:fillRect/>
                    </a:stretch>
                  </pic:blipFill>
                  <pic:spPr>
                    <a:xfrm>
                      <a:off x="0" y="0"/>
                      <a:ext cx="2649158" cy="2364499"/>
                    </a:xfrm>
                    <a:prstGeom prst="rect">
                      <a:avLst/>
                    </a:prstGeom>
                  </pic:spPr>
                </pic:pic>
              </a:graphicData>
            </a:graphic>
          </wp:inline>
        </w:drawing>
      </w:r>
      <w:r w:rsidR="00087AA4">
        <w:br/>
      </w:r>
    </w:p>
    <w:p w14:paraId="122664D8" w14:textId="59C181F9" w:rsidR="00BB4303" w:rsidRDefault="009A4AB0" w:rsidP="00C70F46">
      <w:pPr>
        <w:pStyle w:val="ListParagraph"/>
        <w:numPr>
          <w:ilvl w:val="0"/>
          <w:numId w:val="1"/>
        </w:numPr>
        <w:spacing w:after="120"/>
        <w:ind w:left="360"/>
      </w:pPr>
      <w:r>
        <w:t xml:space="preserve">Next, </w:t>
      </w:r>
      <w:r w:rsidR="00BB4303">
        <w:t xml:space="preserve">the system will guide you through steps to configure </w:t>
      </w:r>
      <w:r w:rsidR="00A900B8">
        <w:t xml:space="preserve">security functionality </w:t>
      </w:r>
      <w:r w:rsidR="00087AA4">
        <w:t xml:space="preserve">including multifactor authentication (MFA) </w:t>
      </w:r>
      <w:r w:rsidR="00CF7A8D">
        <w:t>in the new environment</w:t>
      </w:r>
      <w:r w:rsidR="00BB4303">
        <w:t>. The first of these configuration screens is displayed below.</w:t>
      </w:r>
      <w:r w:rsidR="00087AA4">
        <w:t xml:space="preserve"> The defaul</w:t>
      </w:r>
      <w:r w:rsidR="008B5B33">
        <w:t xml:space="preserve">t and </w:t>
      </w:r>
      <w:r w:rsidR="00087AA4">
        <w:t xml:space="preserve">recommended security method is the Microsoft Authenticator mobile app. The steps to configure Microsoft Authenticator are depicted </w:t>
      </w:r>
      <w:r w:rsidR="00E40534">
        <w:t>directly below. There is also an option to configure another security method such as Phone/Text</w:t>
      </w:r>
      <w:r w:rsidR="009644D2">
        <w:t xml:space="preserve"> (refer to section </w:t>
      </w:r>
      <w:r w:rsidR="009644D2" w:rsidRPr="009644D2">
        <w:rPr>
          <w:b/>
          <w:bCs/>
          <w:color w:val="2E74B5" w:themeColor="accent5" w:themeShade="BF"/>
        </w:rPr>
        <w:t>“I want to setup a different method” MFA Workflow</w:t>
      </w:r>
      <w:r w:rsidR="009644D2">
        <w:t xml:space="preserve"> on page 6)</w:t>
      </w:r>
      <w:r w:rsidR="00E40534">
        <w:br/>
      </w:r>
      <w:r w:rsidR="00E40534">
        <w:br/>
      </w:r>
      <w:r w:rsidR="00E40534" w:rsidRPr="004C13D9">
        <w:rPr>
          <w:b/>
          <w:bCs/>
        </w:rPr>
        <w:t>NOTE:</w:t>
      </w:r>
      <w:r w:rsidR="00E40534">
        <w:t xml:space="preserve"> </w:t>
      </w:r>
      <w:r w:rsidR="00FC1CE5">
        <w:t>I</w:t>
      </w:r>
      <w:r w:rsidR="00E40534">
        <w:t xml:space="preserve">f you’re going to set up the Microsoft Authenticator security option, please install Microsoft Authenticator on your mobile phone before </w:t>
      </w:r>
      <w:r w:rsidR="008B5B33">
        <w:t xml:space="preserve">you begin </w:t>
      </w:r>
      <w:r w:rsidR="00E40534">
        <w:t>the</w:t>
      </w:r>
      <w:r w:rsidR="00207D6E">
        <w:t xml:space="preserve"> Authenticator security</w:t>
      </w:r>
      <w:r w:rsidR="008B5B33">
        <w:t xml:space="preserve"> setup on your</w:t>
      </w:r>
      <w:r w:rsidR="00207D6E">
        <w:t xml:space="preserve"> computer. </w:t>
      </w:r>
      <w:r w:rsidR="007F2EDD">
        <w:t xml:space="preserve">Please visit either the Apple or Android App Store to download Microsoft Authenticator. </w:t>
      </w:r>
      <w:r w:rsidR="008B5B33">
        <w:t xml:space="preserve">When you have Microsoft Authenticator installed on your phone, </w:t>
      </w:r>
      <w:r w:rsidR="00BD053C">
        <w:t xml:space="preserve">continue with the workflow on your computer by </w:t>
      </w:r>
      <w:r w:rsidR="008B5B33">
        <w:t>click</w:t>
      </w:r>
      <w:r w:rsidR="00BD053C">
        <w:t>ing</w:t>
      </w:r>
      <w:r w:rsidR="00207D6E">
        <w:t xml:space="preserve"> “</w:t>
      </w:r>
      <w:r w:rsidR="00207D6E" w:rsidRPr="003E282F">
        <w:rPr>
          <w:b/>
          <w:bCs/>
        </w:rPr>
        <w:t>Next</w:t>
      </w:r>
      <w:r w:rsidR="00207D6E">
        <w:t xml:space="preserve">” on the Keep your Account Secure screen </w:t>
      </w:r>
      <w:r w:rsidR="00BD053C">
        <w:t>(image</w:t>
      </w:r>
      <w:r w:rsidR="00207D6E">
        <w:t xml:space="preserve"> belo</w:t>
      </w:r>
      <w:r w:rsidR="00BD053C">
        <w:t>w)</w:t>
      </w:r>
      <w:r w:rsidR="009644D2">
        <w:t>.</w:t>
      </w:r>
      <w:r w:rsidR="00087AA4">
        <w:br/>
      </w:r>
    </w:p>
    <w:p w14:paraId="51B58005" w14:textId="58235017" w:rsidR="00AB2BFB" w:rsidRPr="00F26C57" w:rsidRDefault="00A847EC" w:rsidP="004C13D9">
      <w:pPr>
        <w:spacing w:after="240"/>
        <w:ind w:left="360" w:hanging="360"/>
        <w:rPr>
          <w:b/>
          <w:bCs/>
          <w:color w:val="2E74B5" w:themeColor="accent5" w:themeShade="BF"/>
          <w:sz w:val="28"/>
          <w:szCs w:val="28"/>
        </w:rPr>
      </w:pPr>
      <w:r w:rsidRPr="00F26C57">
        <w:rPr>
          <w:b/>
          <w:bCs/>
          <w:color w:val="2E74B5" w:themeColor="accent5" w:themeShade="BF"/>
          <w:sz w:val="28"/>
          <w:szCs w:val="28"/>
        </w:rPr>
        <w:t xml:space="preserve">AUTHENTICATOR SETUP </w:t>
      </w:r>
      <w:r w:rsidR="0075699D" w:rsidRPr="00F26C57">
        <w:rPr>
          <w:b/>
          <w:bCs/>
          <w:color w:val="2E74B5" w:themeColor="accent5" w:themeShade="BF"/>
          <w:sz w:val="28"/>
          <w:szCs w:val="28"/>
        </w:rPr>
        <w:t xml:space="preserve">MFA </w:t>
      </w:r>
      <w:r w:rsidRPr="00F26C57">
        <w:rPr>
          <w:b/>
          <w:bCs/>
          <w:color w:val="2E74B5" w:themeColor="accent5" w:themeShade="BF"/>
          <w:sz w:val="28"/>
          <w:szCs w:val="28"/>
        </w:rPr>
        <w:t>WORKFLOW</w:t>
      </w:r>
    </w:p>
    <w:p w14:paraId="4EED156B" w14:textId="1C89BFFB" w:rsidR="003E282F" w:rsidRDefault="00BB4303" w:rsidP="003E282F">
      <w:pPr>
        <w:pStyle w:val="ListParagraph"/>
        <w:spacing w:after="360"/>
        <w:ind w:left="360"/>
      </w:pPr>
      <w:r>
        <w:rPr>
          <w:noProof/>
        </w:rPr>
        <w:lastRenderedPageBreak/>
        <w:drawing>
          <wp:inline distT="0" distB="0" distL="0" distR="0" wp14:anchorId="07896DED" wp14:editId="55E7C8B4">
            <wp:extent cx="3420754" cy="1981200"/>
            <wp:effectExtent l="0" t="0" r="825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7" cstate="print">
                      <a:extLst>
                        <a:ext uri="{28A0092B-C50C-407E-A947-70E740481C1C}">
                          <a14:useLocalDpi xmlns:a14="http://schemas.microsoft.com/office/drawing/2010/main" val="0"/>
                        </a:ext>
                      </a:extLst>
                    </a:blip>
                    <a:stretch>
                      <a:fillRect/>
                    </a:stretch>
                  </pic:blipFill>
                  <pic:spPr>
                    <a:xfrm>
                      <a:off x="0" y="0"/>
                      <a:ext cx="3448697" cy="1997384"/>
                    </a:xfrm>
                    <a:prstGeom prst="rect">
                      <a:avLst/>
                    </a:prstGeom>
                  </pic:spPr>
                </pic:pic>
              </a:graphicData>
            </a:graphic>
          </wp:inline>
        </w:drawing>
      </w:r>
      <w:r w:rsidR="003E282F">
        <w:br/>
      </w:r>
    </w:p>
    <w:p w14:paraId="27A440A1" w14:textId="742F200A" w:rsidR="00792016" w:rsidRDefault="008B5B33" w:rsidP="00C76EA3">
      <w:pPr>
        <w:pStyle w:val="ListParagraph"/>
        <w:numPr>
          <w:ilvl w:val="0"/>
          <w:numId w:val="1"/>
        </w:numPr>
        <w:spacing w:after="360"/>
        <w:ind w:left="360"/>
      </w:pPr>
      <w:r w:rsidRPr="00BC7BE9">
        <w:t>In the Microsoft Authenticator app</w:t>
      </w:r>
      <w:r w:rsidR="001C2A55">
        <w:t xml:space="preserve"> </w:t>
      </w:r>
      <w:r w:rsidR="001C2A55" w:rsidRPr="00623A51">
        <w:rPr>
          <w:b/>
          <w:bCs/>
          <w:i/>
          <w:iCs/>
        </w:rPr>
        <w:t>on your phone</w:t>
      </w:r>
      <w:r>
        <w:t xml:space="preserve">, </w:t>
      </w:r>
      <w:r w:rsidR="001C2A55">
        <w:t xml:space="preserve">click </w:t>
      </w:r>
      <w:r w:rsidR="00B209FF">
        <w:t>“</w:t>
      </w:r>
      <w:r w:rsidR="001C2A55">
        <w:t>Add account</w:t>
      </w:r>
      <w:r w:rsidR="00B209FF">
        <w:t>”</w:t>
      </w:r>
      <w:r w:rsidR="001C2A55">
        <w:t xml:space="preserve">, and </w:t>
      </w:r>
      <w:r w:rsidR="00FC1CE5">
        <w:t xml:space="preserve">then </w:t>
      </w:r>
      <w:r w:rsidR="001C2A55">
        <w:t xml:space="preserve">select “Work or </w:t>
      </w:r>
      <w:r w:rsidR="00760DA8">
        <w:t>s</w:t>
      </w:r>
      <w:r w:rsidR="001C2A55">
        <w:t xml:space="preserve">chool </w:t>
      </w:r>
      <w:r w:rsidR="00760DA8">
        <w:t>a</w:t>
      </w:r>
      <w:r w:rsidR="001C2A55">
        <w:t>ccount”</w:t>
      </w:r>
      <w:r w:rsidR="00792016">
        <w:t>.</w:t>
      </w:r>
      <w:r w:rsidR="00C76EA3">
        <w:br/>
      </w:r>
      <w:r w:rsidR="00792016">
        <w:br/>
      </w:r>
    </w:p>
    <w:p w14:paraId="2BD3F903" w14:textId="754BFF86" w:rsidR="00BE26E6" w:rsidRDefault="00792016" w:rsidP="00BC7BE9">
      <w:pPr>
        <w:pStyle w:val="ListParagraph"/>
        <w:numPr>
          <w:ilvl w:val="0"/>
          <w:numId w:val="1"/>
        </w:numPr>
        <w:spacing w:after="360"/>
        <w:ind w:left="360"/>
      </w:pPr>
      <w:r>
        <w:t>In the next</w:t>
      </w:r>
      <w:r w:rsidR="00BC7BE9">
        <w:t xml:space="preserve"> </w:t>
      </w:r>
      <w:r>
        <w:t xml:space="preserve">setup screen </w:t>
      </w:r>
      <w:r w:rsidRPr="004C13D9">
        <w:rPr>
          <w:b/>
          <w:bCs/>
          <w:i/>
          <w:iCs/>
        </w:rPr>
        <w:t>on your computer</w:t>
      </w:r>
      <w:r w:rsidR="00BC7BE9">
        <w:rPr>
          <w:b/>
          <w:bCs/>
        </w:rPr>
        <w:t xml:space="preserve"> </w:t>
      </w:r>
      <w:r w:rsidR="00BC7BE9" w:rsidRPr="00623A51">
        <w:t>(shown below), click “</w:t>
      </w:r>
      <w:r w:rsidR="00BC7BE9" w:rsidRPr="004C13D9">
        <w:rPr>
          <w:b/>
          <w:bCs/>
        </w:rPr>
        <w:t>Next</w:t>
      </w:r>
      <w:r w:rsidR="00BC7BE9">
        <w:t>.</w:t>
      </w:r>
      <w:r w:rsidR="00BC7BE9" w:rsidRPr="00623A51">
        <w:t>”</w:t>
      </w:r>
      <w:r w:rsidR="00BC7BE9" w:rsidRPr="004C13D9">
        <w:rPr>
          <w:sz w:val="16"/>
          <w:szCs w:val="16"/>
        </w:rPr>
        <w:br/>
      </w:r>
      <w:r w:rsidR="00BC7BE9">
        <w:rPr>
          <w:noProof/>
        </w:rPr>
        <w:drawing>
          <wp:inline distT="0" distB="0" distL="0" distR="0" wp14:anchorId="5545D514" wp14:editId="12493F4E">
            <wp:extent cx="2962275" cy="1482720"/>
            <wp:effectExtent l="0" t="0" r="0" b="3810"/>
            <wp:docPr id="29529701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5297011" name="Picture 1"/>
                    <pic:cNvPicPr/>
                  </pic:nvPicPr>
                  <pic:blipFill>
                    <a:blip r:embed="rId18" cstate="print">
                      <a:extLst>
                        <a:ext uri="{28A0092B-C50C-407E-A947-70E740481C1C}">
                          <a14:useLocalDpi xmlns:a14="http://schemas.microsoft.com/office/drawing/2010/main" val="0"/>
                        </a:ext>
                      </a:extLst>
                    </a:blip>
                    <a:stretch>
                      <a:fillRect/>
                    </a:stretch>
                  </pic:blipFill>
                  <pic:spPr>
                    <a:xfrm>
                      <a:off x="0" y="0"/>
                      <a:ext cx="3013412" cy="1508316"/>
                    </a:xfrm>
                    <a:prstGeom prst="rect">
                      <a:avLst/>
                    </a:prstGeom>
                  </pic:spPr>
                </pic:pic>
              </a:graphicData>
            </a:graphic>
          </wp:inline>
        </w:drawing>
      </w:r>
      <w:r w:rsidR="00872B71">
        <w:br/>
      </w:r>
      <w:r w:rsidR="00872B71">
        <w:br/>
      </w:r>
      <w:r w:rsidR="00BE26E6">
        <w:br/>
      </w:r>
    </w:p>
    <w:p w14:paraId="6DF3EC31" w14:textId="0A06E69B" w:rsidR="00BE26E6" w:rsidRPr="00623A51" w:rsidRDefault="00BE26E6" w:rsidP="00BC7BE9">
      <w:pPr>
        <w:pStyle w:val="ListParagraph"/>
        <w:numPr>
          <w:ilvl w:val="0"/>
          <w:numId w:val="1"/>
        </w:numPr>
        <w:spacing w:after="360"/>
        <w:ind w:left="360"/>
        <w:rPr>
          <w:sz w:val="16"/>
          <w:szCs w:val="16"/>
        </w:rPr>
      </w:pPr>
      <w:r>
        <w:t xml:space="preserve">The next screen displayed </w:t>
      </w:r>
      <w:r w:rsidRPr="008F7AC8">
        <w:rPr>
          <w:b/>
          <w:bCs/>
          <w:i/>
          <w:iCs/>
        </w:rPr>
        <w:t>on your computer</w:t>
      </w:r>
      <w:r>
        <w:t xml:space="preserve"> </w:t>
      </w:r>
      <w:r w:rsidR="00C76EA3">
        <w:t xml:space="preserve">(image below) </w:t>
      </w:r>
      <w:r>
        <w:t>prompts you to scan a QR code with your phone</w:t>
      </w:r>
      <w:r w:rsidR="00C76EA3">
        <w:t xml:space="preserve"> to establish the connection between the Authenticator app and your account. </w:t>
      </w:r>
      <w:r w:rsidR="00074815" w:rsidRPr="004C13D9">
        <w:rPr>
          <w:b/>
          <w:bCs/>
          <w:i/>
          <w:iCs/>
        </w:rPr>
        <w:t>O</w:t>
      </w:r>
      <w:r w:rsidR="00C76EA3" w:rsidRPr="004C13D9">
        <w:rPr>
          <w:b/>
          <w:bCs/>
          <w:i/>
          <w:iCs/>
        </w:rPr>
        <w:t>n your phone</w:t>
      </w:r>
      <w:r w:rsidR="00074815">
        <w:t xml:space="preserve">, select </w:t>
      </w:r>
      <w:r w:rsidR="00D47CC7">
        <w:t>“</w:t>
      </w:r>
      <w:r w:rsidR="00074815">
        <w:t>Scan QR code</w:t>
      </w:r>
      <w:r w:rsidR="00D47CC7">
        <w:t>”</w:t>
      </w:r>
      <w:r w:rsidR="00074815">
        <w:t xml:space="preserve"> </w:t>
      </w:r>
      <w:r w:rsidR="00D47CC7">
        <w:t>(see image further below), then use your ph</w:t>
      </w:r>
      <w:r w:rsidR="008F7AC8">
        <w:t>one</w:t>
      </w:r>
      <w:r w:rsidR="00D47CC7">
        <w:t xml:space="preserve"> to scan the QR code on your computer screen.</w:t>
      </w:r>
    </w:p>
    <w:p w14:paraId="6706D613" w14:textId="77777777" w:rsidR="00074815" w:rsidRDefault="00BE26E6" w:rsidP="00623A51">
      <w:pPr>
        <w:pStyle w:val="ListParagraph"/>
        <w:spacing w:after="360"/>
        <w:ind w:left="360"/>
      </w:pPr>
      <w:r>
        <w:rPr>
          <w:noProof/>
        </w:rPr>
        <w:lastRenderedPageBreak/>
        <w:drawing>
          <wp:inline distT="0" distB="0" distL="0" distR="0" wp14:anchorId="7ED5CC10" wp14:editId="4B766DBE">
            <wp:extent cx="5372100" cy="3262288"/>
            <wp:effectExtent l="0" t="0" r="0" b="0"/>
            <wp:docPr id="966593651" name="Picture 2"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6593651" name="Picture 2" descr="A screenshot of a computer&#10;&#10;Description automatically generated"/>
                    <pic:cNvPicPr/>
                  </pic:nvPicPr>
                  <pic:blipFill>
                    <a:blip r:embed="rId19">
                      <a:extLst>
                        <a:ext uri="{28A0092B-C50C-407E-A947-70E740481C1C}">
                          <a14:useLocalDpi xmlns:a14="http://schemas.microsoft.com/office/drawing/2010/main" val="0"/>
                        </a:ext>
                      </a:extLst>
                    </a:blip>
                    <a:stretch>
                      <a:fillRect/>
                    </a:stretch>
                  </pic:blipFill>
                  <pic:spPr>
                    <a:xfrm>
                      <a:off x="0" y="0"/>
                      <a:ext cx="5383463" cy="3269189"/>
                    </a:xfrm>
                    <a:prstGeom prst="rect">
                      <a:avLst/>
                    </a:prstGeom>
                  </pic:spPr>
                </pic:pic>
              </a:graphicData>
            </a:graphic>
          </wp:inline>
        </w:drawing>
      </w:r>
    </w:p>
    <w:p w14:paraId="37E6DBD0" w14:textId="77777777" w:rsidR="00074815" w:rsidRDefault="00074815" w:rsidP="00623A51">
      <w:pPr>
        <w:pStyle w:val="ListParagraph"/>
        <w:spacing w:after="360"/>
        <w:ind w:left="360"/>
      </w:pPr>
    </w:p>
    <w:p w14:paraId="4CC73021" w14:textId="77777777" w:rsidR="00074815" w:rsidRDefault="00074815" w:rsidP="00623A51">
      <w:pPr>
        <w:pStyle w:val="ListParagraph"/>
        <w:spacing w:after="360"/>
        <w:ind w:left="360"/>
      </w:pPr>
    </w:p>
    <w:p w14:paraId="499CB7A2" w14:textId="77777777" w:rsidR="00F849A2" w:rsidRDefault="00074815" w:rsidP="00074815">
      <w:pPr>
        <w:pStyle w:val="ListParagraph"/>
        <w:spacing w:after="360"/>
        <w:ind w:left="360"/>
        <w:jc w:val="center"/>
      </w:pPr>
      <w:r>
        <w:rPr>
          <w:noProof/>
        </w:rPr>
        <w:drawing>
          <wp:inline distT="0" distB="0" distL="0" distR="0" wp14:anchorId="7FC434EC" wp14:editId="34E37F5A">
            <wp:extent cx="1633235" cy="2905125"/>
            <wp:effectExtent l="0" t="0" r="5080" b="0"/>
            <wp:docPr id="2020972577" name="Picture 5" descr="A screenshot of a logi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0972577" name="Picture 5" descr="A screenshot of a login&#10;&#10;Description automatically generated"/>
                    <pic:cNvPicPr/>
                  </pic:nvPicPr>
                  <pic:blipFill>
                    <a:blip r:embed="rId20" cstate="print">
                      <a:extLst>
                        <a:ext uri="{28A0092B-C50C-407E-A947-70E740481C1C}">
                          <a14:useLocalDpi xmlns:a14="http://schemas.microsoft.com/office/drawing/2010/main" val="0"/>
                        </a:ext>
                      </a:extLst>
                    </a:blip>
                    <a:stretch>
                      <a:fillRect/>
                    </a:stretch>
                  </pic:blipFill>
                  <pic:spPr>
                    <a:xfrm>
                      <a:off x="0" y="0"/>
                      <a:ext cx="1652473" cy="2939345"/>
                    </a:xfrm>
                    <a:prstGeom prst="rect">
                      <a:avLst/>
                    </a:prstGeom>
                  </pic:spPr>
                </pic:pic>
              </a:graphicData>
            </a:graphic>
          </wp:inline>
        </w:drawing>
      </w:r>
    </w:p>
    <w:p w14:paraId="3B955BC8" w14:textId="49D77D6D" w:rsidR="00207D6E" w:rsidRDefault="00207D6E" w:rsidP="00F26C57">
      <w:pPr>
        <w:pStyle w:val="ListParagraph"/>
        <w:spacing w:after="360"/>
        <w:ind w:left="360"/>
      </w:pPr>
      <w:r>
        <w:br/>
      </w:r>
      <w:r w:rsidR="00FC1CE5">
        <w:t xml:space="preserve">After you scan the QR code, </w:t>
      </w:r>
      <w:r w:rsidR="00F849A2">
        <w:t>the</w:t>
      </w:r>
      <w:r w:rsidR="00FC1CE5">
        <w:t xml:space="preserve"> Authenticator app </w:t>
      </w:r>
      <w:r w:rsidR="00F849A2">
        <w:t xml:space="preserve">on your phone </w:t>
      </w:r>
      <w:r w:rsidR="00FC1CE5">
        <w:t xml:space="preserve">will </w:t>
      </w:r>
      <w:r w:rsidR="00F849A2">
        <w:t>display an</w:t>
      </w:r>
      <w:r w:rsidR="00FC1CE5">
        <w:t xml:space="preserve"> entry </w:t>
      </w:r>
      <w:r w:rsidR="00F849A2">
        <w:t>for your account. Press “Next” on the setup screen on your computer.</w:t>
      </w:r>
      <w:r w:rsidR="002E2B39">
        <w:br/>
      </w:r>
      <w:r w:rsidR="002E2B39">
        <w:br/>
      </w:r>
      <w:r w:rsidR="002E2B39">
        <w:br/>
      </w:r>
      <w:r w:rsidR="002E2B39">
        <w:br/>
      </w:r>
    </w:p>
    <w:p w14:paraId="41496837" w14:textId="2471835F" w:rsidR="008E4C74" w:rsidRDefault="00B634AA" w:rsidP="008E4C74">
      <w:pPr>
        <w:pStyle w:val="ListParagraph"/>
        <w:numPr>
          <w:ilvl w:val="0"/>
          <w:numId w:val="1"/>
        </w:numPr>
        <w:spacing w:after="360"/>
        <w:ind w:left="360"/>
      </w:pPr>
      <w:r>
        <w:lastRenderedPageBreak/>
        <w:t>Next, t</w:t>
      </w:r>
      <w:r w:rsidR="008E4C74">
        <w:t xml:space="preserve">he </w:t>
      </w:r>
      <w:r w:rsidR="0034710F">
        <w:t xml:space="preserve">setup workflow </w:t>
      </w:r>
      <w:r w:rsidR="0034710F" w:rsidRPr="008F7AC8">
        <w:rPr>
          <w:b/>
          <w:bCs/>
          <w:i/>
          <w:iCs/>
        </w:rPr>
        <w:t>on your computer</w:t>
      </w:r>
      <w:r w:rsidR="0034710F">
        <w:t xml:space="preserve"> </w:t>
      </w:r>
      <w:r w:rsidR="008F7AC8">
        <w:t xml:space="preserve">(image below) </w:t>
      </w:r>
      <w:r w:rsidR="0034710F">
        <w:t>displays a two-digit code</w:t>
      </w:r>
      <w:r w:rsidR="008F7AC8">
        <w:t xml:space="preserve">, </w:t>
      </w:r>
      <w:r w:rsidR="008F7AC8" w:rsidRPr="00623A51">
        <w:rPr>
          <w:highlight w:val="yellow"/>
        </w:rPr>
        <w:t>highlighted</w:t>
      </w:r>
      <w:r w:rsidR="008F7AC8">
        <w:t xml:space="preserve"> below, </w:t>
      </w:r>
      <w:r w:rsidR="0034710F">
        <w:t xml:space="preserve"> that you must </w:t>
      </w:r>
      <w:proofErr w:type="gramStart"/>
      <w:r w:rsidR="0034710F">
        <w:t xml:space="preserve">enter </w:t>
      </w:r>
      <w:r w:rsidR="008F7AC8">
        <w:t>into</w:t>
      </w:r>
      <w:proofErr w:type="gramEnd"/>
      <w:r w:rsidR="008F7AC8">
        <w:t xml:space="preserve"> Microsoft </w:t>
      </w:r>
      <w:r w:rsidR="0034710F">
        <w:t>Authenticator</w:t>
      </w:r>
      <w:r w:rsidR="00ED497C">
        <w:t>. E</w:t>
      </w:r>
      <w:r w:rsidR="0034710F">
        <w:t>nter this code on your phone.</w:t>
      </w:r>
      <w:r w:rsidR="0034710F">
        <w:br/>
      </w:r>
    </w:p>
    <w:p w14:paraId="4BE79545" w14:textId="364DC837" w:rsidR="0034710F" w:rsidRDefault="0034710F" w:rsidP="0034710F">
      <w:pPr>
        <w:pStyle w:val="ListParagraph"/>
        <w:spacing w:after="360"/>
        <w:ind w:left="360"/>
      </w:pPr>
      <w:r>
        <w:rPr>
          <w:noProof/>
        </w:rPr>
        <w:drawing>
          <wp:inline distT="0" distB="0" distL="0" distR="0" wp14:anchorId="7CE9096F" wp14:editId="2C19E132">
            <wp:extent cx="4145558" cy="2216624"/>
            <wp:effectExtent l="0" t="0" r="7620" b="0"/>
            <wp:docPr id="169112835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1128350" name="Picture 3"/>
                    <pic:cNvPicPr/>
                  </pic:nvPicPr>
                  <pic:blipFill>
                    <a:blip r:embed="rId21">
                      <a:extLst>
                        <a:ext uri="{28A0092B-C50C-407E-A947-70E740481C1C}">
                          <a14:useLocalDpi xmlns:a14="http://schemas.microsoft.com/office/drawing/2010/main" val="0"/>
                        </a:ext>
                      </a:extLst>
                    </a:blip>
                    <a:stretch>
                      <a:fillRect/>
                    </a:stretch>
                  </pic:blipFill>
                  <pic:spPr>
                    <a:xfrm>
                      <a:off x="0" y="0"/>
                      <a:ext cx="4145558" cy="2216624"/>
                    </a:xfrm>
                    <a:prstGeom prst="rect">
                      <a:avLst/>
                    </a:prstGeom>
                  </pic:spPr>
                </pic:pic>
              </a:graphicData>
            </a:graphic>
          </wp:inline>
        </w:drawing>
      </w:r>
      <w:r w:rsidR="00B634AA">
        <w:br/>
      </w:r>
    </w:p>
    <w:p w14:paraId="2031D8EC" w14:textId="4D90435D" w:rsidR="00B710E1" w:rsidRDefault="00B710E1" w:rsidP="008F7AC8">
      <w:pPr>
        <w:pStyle w:val="ListParagraph"/>
        <w:numPr>
          <w:ilvl w:val="0"/>
          <w:numId w:val="1"/>
        </w:numPr>
        <w:spacing w:before="240" w:after="360"/>
        <w:ind w:left="360"/>
      </w:pPr>
      <w:r>
        <w:t xml:space="preserve">The next screen displayed </w:t>
      </w:r>
      <w:r w:rsidRPr="00F26C57">
        <w:rPr>
          <w:b/>
          <w:bCs/>
          <w:i/>
          <w:iCs/>
        </w:rPr>
        <w:t>on your computer</w:t>
      </w:r>
      <w:r>
        <w:t xml:space="preserve"> (shown below) confirms that the Authenticator app configuration was successful.</w:t>
      </w:r>
      <w:r w:rsidR="008F7AC8">
        <w:br/>
      </w:r>
      <w:r>
        <w:br/>
      </w:r>
      <w:r>
        <w:rPr>
          <w:noProof/>
        </w:rPr>
        <w:drawing>
          <wp:inline distT="0" distB="0" distL="0" distR="0" wp14:anchorId="21392048" wp14:editId="3F4724F5">
            <wp:extent cx="4533900" cy="2623462"/>
            <wp:effectExtent l="0" t="0" r="0" b="5715"/>
            <wp:docPr id="1888383222" name="Picture 4"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8383222" name="Picture 4" descr="A screenshot of a computer&#10;&#10;Description automatically generated"/>
                    <pic:cNvPicPr/>
                  </pic:nvPicPr>
                  <pic:blipFill>
                    <a:blip r:embed="rId22">
                      <a:extLst>
                        <a:ext uri="{28A0092B-C50C-407E-A947-70E740481C1C}">
                          <a14:useLocalDpi xmlns:a14="http://schemas.microsoft.com/office/drawing/2010/main" val="0"/>
                        </a:ext>
                      </a:extLst>
                    </a:blip>
                    <a:stretch>
                      <a:fillRect/>
                    </a:stretch>
                  </pic:blipFill>
                  <pic:spPr>
                    <a:xfrm>
                      <a:off x="0" y="0"/>
                      <a:ext cx="4541762" cy="2628011"/>
                    </a:xfrm>
                    <a:prstGeom prst="rect">
                      <a:avLst/>
                    </a:prstGeom>
                  </pic:spPr>
                </pic:pic>
              </a:graphicData>
            </a:graphic>
          </wp:inline>
        </w:drawing>
      </w:r>
    </w:p>
    <w:p w14:paraId="2EFA2B9A" w14:textId="77777777" w:rsidR="00207D6E" w:rsidRDefault="00207D6E" w:rsidP="00623A51">
      <w:pPr>
        <w:pStyle w:val="ListParagraph"/>
        <w:spacing w:after="360"/>
        <w:ind w:left="2880"/>
      </w:pPr>
    </w:p>
    <w:p w14:paraId="33C9D3EE" w14:textId="77AC76CE" w:rsidR="008975E7" w:rsidRPr="00F26C57" w:rsidRDefault="00A847EC" w:rsidP="00623A51">
      <w:pPr>
        <w:spacing w:after="360"/>
        <w:rPr>
          <w:b/>
          <w:bCs/>
          <w:color w:val="2E74B5" w:themeColor="accent5" w:themeShade="BF"/>
          <w:sz w:val="28"/>
          <w:szCs w:val="28"/>
          <w:u w:val="single"/>
        </w:rPr>
      </w:pPr>
      <w:r>
        <w:br/>
      </w:r>
      <w:r w:rsidRPr="00F26C57">
        <w:rPr>
          <w:b/>
          <w:bCs/>
          <w:color w:val="2E74B5" w:themeColor="accent5" w:themeShade="BF"/>
          <w:sz w:val="28"/>
          <w:szCs w:val="28"/>
          <w:u w:val="single"/>
        </w:rPr>
        <w:t>“I want to set up a different method” MFA WORKFLOW</w:t>
      </w:r>
    </w:p>
    <w:p w14:paraId="5F201E54" w14:textId="0CD2DC3E" w:rsidR="00883D75" w:rsidRDefault="00883D75" w:rsidP="00623A51">
      <w:pPr>
        <w:spacing w:after="360"/>
      </w:pPr>
      <w:r>
        <w:t>If Microsoft Authenticator isn’t a practical option for your situation, you may select “I want to set up a different method”  in the lower-left of the “Keep your account secure” screen. The steps below depict the setup workflow for a user who selects to use a different method and configures to receive SMS text messages for MFA. Please note: Microsoft has indicated an intention to retire the SMS text method to maximize the security provided in its environment.</w:t>
      </w:r>
    </w:p>
    <w:p w14:paraId="529CB989" w14:textId="785DC345" w:rsidR="00BB4303" w:rsidRDefault="006762FD" w:rsidP="00937910">
      <w:pPr>
        <w:pStyle w:val="ListParagraph"/>
        <w:numPr>
          <w:ilvl w:val="0"/>
          <w:numId w:val="1"/>
        </w:numPr>
        <w:spacing w:after="200"/>
        <w:ind w:left="360"/>
      </w:pPr>
      <w:r>
        <w:lastRenderedPageBreak/>
        <w:t xml:space="preserve">After you click </w:t>
      </w:r>
      <w:r w:rsidR="00466B05">
        <w:t>to use another method,</w:t>
      </w:r>
      <w:r w:rsidR="0010098C">
        <w:t xml:space="preserve"> </w:t>
      </w:r>
      <w:r w:rsidR="00937910">
        <w:t>a</w:t>
      </w:r>
      <w:r w:rsidR="0010098C">
        <w:t xml:space="preserve"> dropdown </w:t>
      </w:r>
      <w:r w:rsidR="00466B05">
        <w:t>display</w:t>
      </w:r>
      <w:r w:rsidR="006E38CA">
        <w:t>s,</w:t>
      </w:r>
      <w:r w:rsidR="00466B05">
        <w:t xml:space="preserve"> showing the available methods</w:t>
      </w:r>
      <w:r w:rsidR="006E38CA">
        <w:t xml:space="preserve"> (see screen image below)</w:t>
      </w:r>
      <w:r w:rsidR="0010098C">
        <w:t>.</w:t>
      </w:r>
      <w:r w:rsidR="00466B05">
        <w:t xml:space="preserve"> Select </w:t>
      </w:r>
      <w:r w:rsidR="00466B05" w:rsidRPr="00937910">
        <w:rPr>
          <w:b/>
          <w:bCs/>
        </w:rPr>
        <w:t>Phone</w:t>
      </w:r>
      <w:r w:rsidR="00466B05">
        <w:t xml:space="preserve"> from th</w:t>
      </w:r>
      <w:r w:rsidR="0010098C">
        <w:t>e</w:t>
      </w:r>
      <w:r w:rsidR="00466B05">
        <w:t xml:space="preserve"> dropdown</w:t>
      </w:r>
      <w:r w:rsidR="006E38CA">
        <w:t xml:space="preserve">, then click the Confirm button. </w:t>
      </w:r>
    </w:p>
    <w:p w14:paraId="71431B3B" w14:textId="16022144" w:rsidR="0078060F" w:rsidRDefault="00BB4303" w:rsidP="00582275">
      <w:pPr>
        <w:spacing w:after="240"/>
        <w:jc w:val="center"/>
      </w:pPr>
      <w:r>
        <w:rPr>
          <w:noProof/>
        </w:rPr>
        <w:drawing>
          <wp:inline distT="0" distB="0" distL="0" distR="0" wp14:anchorId="59F7E8C9" wp14:editId="6B4AFF0C">
            <wp:extent cx="3665081" cy="2076971"/>
            <wp:effectExtent l="0" t="0" r="0" b="635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23" cstate="print">
                      <a:extLst>
                        <a:ext uri="{28A0092B-C50C-407E-A947-70E740481C1C}">
                          <a14:useLocalDpi xmlns:a14="http://schemas.microsoft.com/office/drawing/2010/main" val="0"/>
                        </a:ext>
                      </a:extLst>
                    </a:blip>
                    <a:stretch>
                      <a:fillRect/>
                    </a:stretch>
                  </pic:blipFill>
                  <pic:spPr>
                    <a:xfrm>
                      <a:off x="0" y="0"/>
                      <a:ext cx="3665081" cy="2076971"/>
                    </a:xfrm>
                    <a:prstGeom prst="rect">
                      <a:avLst/>
                    </a:prstGeom>
                  </pic:spPr>
                </pic:pic>
              </a:graphicData>
            </a:graphic>
          </wp:inline>
        </w:drawing>
      </w:r>
    </w:p>
    <w:p w14:paraId="6AC2F3C2" w14:textId="77777777" w:rsidR="00582275" w:rsidRDefault="00582275" w:rsidP="00582275">
      <w:pPr>
        <w:spacing w:after="240"/>
      </w:pPr>
    </w:p>
    <w:p w14:paraId="04AF1C33" w14:textId="194C159E" w:rsidR="006E38CA" w:rsidRDefault="006E38CA" w:rsidP="00D84F6B">
      <w:pPr>
        <w:pStyle w:val="ListParagraph"/>
        <w:numPr>
          <w:ilvl w:val="0"/>
          <w:numId w:val="1"/>
        </w:numPr>
        <w:spacing w:after="180"/>
        <w:ind w:left="360"/>
      </w:pPr>
      <w:r>
        <w:t xml:space="preserve">Next, a screen displays for you to configure the phone </w:t>
      </w:r>
      <w:r w:rsidR="00CC1A47">
        <w:t xml:space="preserve">number </w:t>
      </w:r>
      <w:r>
        <w:t>which w</w:t>
      </w:r>
      <w:r w:rsidR="00CC1A47">
        <w:t>ould</w:t>
      </w:r>
      <w:r>
        <w:t xml:space="preserve"> receive a call or text message when you </w:t>
      </w:r>
      <w:r w:rsidR="00582275">
        <w:t xml:space="preserve">have forgotten your password and </w:t>
      </w:r>
      <w:r>
        <w:t xml:space="preserve">need to reset </w:t>
      </w:r>
      <w:r w:rsidR="00582275">
        <w:t>it</w:t>
      </w:r>
      <w:r>
        <w:t xml:space="preserve">. You may configure either to receive a text message or a phone call as part of the reset process. The screen image on the next page </w:t>
      </w:r>
      <w:r w:rsidR="00582275">
        <w:t>shows the</w:t>
      </w:r>
      <w:r>
        <w:t xml:space="preserve"> scenario where the user wants to receive a text message.</w:t>
      </w:r>
      <w:r w:rsidR="00F54083">
        <w:t xml:space="preserve"> </w:t>
      </w:r>
      <w:r w:rsidR="005F7FAF">
        <w:t xml:space="preserve">After you provide your phone number and select Text or Call, press </w:t>
      </w:r>
      <w:r w:rsidR="005F7FAF" w:rsidRPr="0097127B">
        <w:rPr>
          <w:b/>
          <w:bCs/>
        </w:rPr>
        <w:t>Next</w:t>
      </w:r>
      <w:r w:rsidR="005F7FAF">
        <w:t>.</w:t>
      </w:r>
    </w:p>
    <w:p w14:paraId="381A7507" w14:textId="77777777" w:rsidR="00D94A03" w:rsidRDefault="00D94A03" w:rsidP="00D94A03">
      <w:pPr>
        <w:pStyle w:val="ListParagraph"/>
        <w:spacing w:after="180"/>
        <w:ind w:left="360"/>
      </w:pPr>
    </w:p>
    <w:p w14:paraId="400A1A29" w14:textId="4DFA928C" w:rsidR="00A1017B" w:rsidRDefault="00A1017B" w:rsidP="00A15DD2">
      <w:pPr>
        <w:pStyle w:val="ListParagraph"/>
        <w:tabs>
          <w:tab w:val="left" w:pos="2880"/>
        </w:tabs>
        <w:spacing w:after="180"/>
        <w:ind w:left="2880" w:hanging="2880"/>
        <w:jc w:val="center"/>
      </w:pPr>
      <w:r>
        <w:rPr>
          <w:noProof/>
        </w:rPr>
        <w:drawing>
          <wp:inline distT="0" distB="0" distL="0" distR="0" wp14:anchorId="710601BF" wp14:editId="0E0FE449">
            <wp:extent cx="3700579" cy="21717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pic:nvPicPr>
                  <pic:blipFill>
                    <a:blip r:embed="rId24">
                      <a:extLst>
                        <a:ext uri="{28A0092B-C50C-407E-A947-70E740481C1C}">
                          <a14:useLocalDpi xmlns:a14="http://schemas.microsoft.com/office/drawing/2010/main" val="0"/>
                        </a:ext>
                      </a:extLst>
                    </a:blip>
                    <a:stretch>
                      <a:fillRect/>
                    </a:stretch>
                  </pic:blipFill>
                  <pic:spPr>
                    <a:xfrm>
                      <a:off x="0" y="0"/>
                      <a:ext cx="3707943" cy="2176022"/>
                    </a:xfrm>
                    <a:prstGeom prst="rect">
                      <a:avLst/>
                    </a:prstGeom>
                  </pic:spPr>
                </pic:pic>
              </a:graphicData>
            </a:graphic>
          </wp:inline>
        </w:drawing>
      </w:r>
      <w:r w:rsidR="00582275">
        <w:br/>
      </w:r>
    </w:p>
    <w:p w14:paraId="20D4D09D" w14:textId="77777777" w:rsidR="00582275" w:rsidRDefault="00582275" w:rsidP="005F7FAF">
      <w:pPr>
        <w:pStyle w:val="ListParagraph"/>
        <w:spacing w:after="180"/>
        <w:ind w:left="360" w:hanging="360"/>
      </w:pPr>
    </w:p>
    <w:p w14:paraId="1E575E37" w14:textId="3FAE95FE" w:rsidR="00730608" w:rsidRDefault="00276D6A" w:rsidP="005F7FAF">
      <w:pPr>
        <w:pStyle w:val="Heading2"/>
        <w:numPr>
          <w:ilvl w:val="0"/>
          <w:numId w:val="1"/>
        </w:numPr>
        <w:shd w:val="clear" w:color="auto" w:fill="FFFFFF"/>
        <w:spacing w:before="0" w:beforeAutospacing="0" w:after="240" w:afterAutospacing="0"/>
        <w:ind w:left="360"/>
        <w:rPr>
          <w:rFonts w:asciiTheme="minorHAnsi" w:hAnsiTheme="minorHAnsi" w:cstheme="minorHAnsi"/>
          <w:b w:val="0"/>
          <w:bCs w:val="0"/>
          <w:color w:val="202124"/>
          <w:sz w:val="24"/>
          <w:szCs w:val="24"/>
        </w:rPr>
      </w:pPr>
      <w:r>
        <w:rPr>
          <w:rFonts w:asciiTheme="minorHAnsi" w:hAnsiTheme="minorHAnsi" w:cstheme="minorHAnsi"/>
          <w:b w:val="0"/>
          <w:bCs w:val="0"/>
          <w:sz w:val="24"/>
          <w:szCs w:val="24"/>
        </w:rPr>
        <w:t xml:space="preserve"> </w:t>
      </w:r>
      <w:r w:rsidR="00721AB2" w:rsidRPr="00E65023">
        <w:rPr>
          <w:rFonts w:asciiTheme="minorHAnsi" w:hAnsiTheme="minorHAnsi" w:cstheme="minorHAnsi"/>
          <w:b w:val="0"/>
          <w:bCs w:val="0"/>
          <w:sz w:val="24"/>
          <w:szCs w:val="24"/>
        </w:rPr>
        <w:t xml:space="preserve">After pressing “Next”, </w:t>
      </w:r>
      <w:r w:rsidR="005F7FAF">
        <w:rPr>
          <w:rFonts w:asciiTheme="minorHAnsi" w:hAnsiTheme="minorHAnsi" w:cstheme="minorHAnsi"/>
          <w:b w:val="0"/>
          <w:bCs w:val="0"/>
          <w:sz w:val="24"/>
          <w:szCs w:val="24"/>
        </w:rPr>
        <w:t>you will receive either a phone call or text message</w:t>
      </w:r>
      <w:r w:rsidR="00CC1A47">
        <w:rPr>
          <w:rFonts w:asciiTheme="minorHAnsi" w:hAnsiTheme="minorHAnsi" w:cstheme="minorHAnsi"/>
          <w:b w:val="0"/>
          <w:bCs w:val="0"/>
          <w:sz w:val="24"/>
          <w:szCs w:val="24"/>
        </w:rPr>
        <w:t>, depending on your selection.</w:t>
      </w:r>
      <w:r w:rsidR="005F7FAF">
        <w:rPr>
          <w:rFonts w:asciiTheme="minorHAnsi" w:hAnsiTheme="minorHAnsi" w:cstheme="minorHAnsi"/>
          <w:b w:val="0"/>
          <w:bCs w:val="0"/>
          <w:sz w:val="24"/>
          <w:szCs w:val="24"/>
        </w:rPr>
        <w:t xml:space="preserve"> In the case of a text, </w:t>
      </w:r>
      <w:r w:rsidR="005F7FAF">
        <w:rPr>
          <w:rFonts w:asciiTheme="minorHAnsi" w:hAnsiTheme="minorHAnsi" w:cstheme="minorHAnsi"/>
          <w:b w:val="0"/>
          <w:bCs w:val="0"/>
          <w:color w:val="202124"/>
          <w:sz w:val="24"/>
          <w:szCs w:val="24"/>
        </w:rPr>
        <w:t>e</w:t>
      </w:r>
      <w:r w:rsidR="00730608">
        <w:rPr>
          <w:rFonts w:asciiTheme="minorHAnsi" w:hAnsiTheme="minorHAnsi" w:cstheme="minorHAnsi"/>
          <w:b w:val="0"/>
          <w:bCs w:val="0"/>
          <w:color w:val="202124"/>
          <w:sz w:val="24"/>
          <w:szCs w:val="24"/>
        </w:rPr>
        <w:t xml:space="preserve">nter the six-digit code from the </w:t>
      </w:r>
      <w:r w:rsidR="005F7FAF">
        <w:rPr>
          <w:rFonts w:asciiTheme="minorHAnsi" w:hAnsiTheme="minorHAnsi" w:cstheme="minorHAnsi"/>
          <w:b w:val="0"/>
          <w:bCs w:val="0"/>
          <w:color w:val="202124"/>
          <w:sz w:val="24"/>
          <w:szCs w:val="24"/>
        </w:rPr>
        <w:t>text message</w:t>
      </w:r>
      <w:r w:rsidR="00730608">
        <w:rPr>
          <w:rFonts w:asciiTheme="minorHAnsi" w:hAnsiTheme="minorHAnsi" w:cstheme="minorHAnsi"/>
          <w:b w:val="0"/>
          <w:bCs w:val="0"/>
          <w:color w:val="202124"/>
          <w:sz w:val="24"/>
          <w:szCs w:val="24"/>
        </w:rPr>
        <w:t xml:space="preserve"> </w:t>
      </w:r>
      <w:r w:rsidR="005F7FAF">
        <w:rPr>
          <w:rFonts w:asciiTheme="minorHAnsi" w:hAnsiTheme="minorHAnsi" w:cstheme="minorHAnsi"/>
          <w:b w:val="0"/>
          <w:bCs w:val="0"/>
          <w:color w:val="202124"/>
          <w:sz w:val="24"/>
          <w:szCs w:val="24"/>
        </w:rPr>
        <w:t xml:space="preserve">(see screen image below). In the case of a phone call, respond to the prompt in the call. Then, </w:t>
      </w:r>
      <w:r w:rsidR="00730608">
        <w:rPr>
          <w:rFonts w:asciiTheme="minorHAnsi" w:hAnsiTheme="minorHAnsi" w:cstheme="minorHAnsi"/>
          <w:b w:val="0"/>
          <w:bCs w:val="0"/>
          <w:color w:val="202124"/>
          <w:sz w:val="24"/>
          <w:szCs w:val="24"/>
        </w:rPr>
        <w:t xml:space="preserve">press </w:t>
      </w:r>
      <w:r w:rsidR="00730608" w:rsidRPr="00730608">
        <w:rPr>
          <w:rFonts w:asciiTheme="minorHAnsi" w:hAnsiTheme="minorHAnsi" w:cstheme="minorHAnsi"/>
          <w:color w:val="202124"/>
          <w:sz w:val="24"/>
          <w:szCs w:val="24"/>
        </w:rPr>
        <w:t>Next</w:t>
      </w:r>
      <w:r w:rsidR="00730608">
        <w:rPr>
          <w:rFonts w:asciiTheme="minorHAnsi" w:hAnsiTheme="minorHAnsi" w:cstheme="minorHAnsi"/>
          <w:b w:val="0"/>
          <w:bCs w:val="0"/>
          <w:color w:val="202124"/>
          <w:sz w:val="24"/>
          <w:szCs w:val="24"/>
        </w:rPr>
        <w:t>.</w:t>
      </w:r>
    </w:p>
    <w:p w14:paraId="5286409E" w14:textId="24BC3606" w:rsidR="00730608" w:rsidRDefault="00730608" w:rsidP="00BC6AB8">
      <w:pPr>
        <w:pStyle w:val="Heading2"/>
        <w:shd w:val="clear" w:color="auto" w:fill="FFFFFF"/>
        <w:spacing w:before="0" w:beforeAutospacing="0" w:after="0" w:afterAutospacing="0"/>
        <w:jc w:val="center"/>
        <w:rPr>
          <w:rFonts w:asciiTheme="minorHAnsi" w:hAnsiTheme="minorHAnsi" w:cstheme="minorHAnsi"/>
          <w:b w:val="0"/>
          <w:bCs w:val="0"/>
          <w:color w:val="202124"/>
          <w:sz w:val="24"/>
          <w:szCs w:val="24"/>
        </w:rPr>
      </w:pPr>
      <w:r>
        <w:rPr>
          <w:rFonts w:asciiTheme="minorHAnsi" w:hAnsiTheme="minorHAnsi" w:cstheme="minorHAnsi"/>
          <w:b w:val="0"/>
          <w:bCs w:val="0"/>
          <w:noProof/>
          <w:color w:val="202124"/>
          <w:sz w:val="24"/>
          <w:szCs w:val="24"/>
        </w:rPr>
        <w:lastRenderedPageBreak/>
        <w:drawing>
          <wp:inline distT="0" distB="0" distL="0" distR="0" wp14:anchorId="217FCE80" wp14:editId="4FFB34EE">
            <wp:extent cx="3968526" cy="213995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pic:nvPicPr>
                  <pic:blipFill>
                    <a:blip r:embed="rId25" cstate="print">
                      <a:extLst>
                        <a:ext uri="{28A0092B-C50C-407E-A947-70E740481C1C}">
                          <a14:useLocalDpi xmlns:a14="http://schemas.microsoft.com/office/drawing/2010/main" val="0"/>
                        </a:ext>
                      </a:extLst>
                    </a:blip>
                    <a:stretch>
                      <a:fillRect/>
                    </a:stretch>
                  </pic:blipFill>
                  <pic:spPr>
                    <a:xfrm>
                      <a:off x="0" y="0"/>
                      <a:ext cx="3991765" cy="2152481"/>
                    </a:xfrm>
                    <a:prstGeom prst="rect">
                      <a:avLst/>
                    </a:prstGeom>
                  </pic:spPr>
                </pic:pic>
              </a:graphicData>
            </a:graphic>
          </wp:inline>
        </w:drawing>
      </w:r>
    </w:p>
    <w:p w14:paraId="20826EC3" w14:textId="3E47210A" w:rsidR="00730608" w:rsidRDefault="00DB3AB2" w:rsidP="00E65023">
      <w:pPr>
        <w:pStyle w:val="Heading2"/>
        <w:shd w:val="clear" w:color="auto" w:fill="FFFFFF"/>
        <w:spacing w:before="0" w:beforeAutospacing="0" w:after="0" w:afterAutospacing="0"/>
        <w:rPr>
          <w:rFonts w:asciiTheme="minorHAnsi" w:hAnsiTheme="minorHAnsi" w:cstheme="minorHAnsi"/>
          <w:b w:val="0"/>
          <w:bCs w:val="0"/>
          <w:color w:val="202124"/>
          <w:sz w:val="24"/>
          <w:szCs w:val="24"/>
        </w:rPr>
      </w:pPr>
      <w:r>
        <w:rPr>
          <w:rFonts w:asciiTheme="minorHAnsi" w:hAnsiTheme="minorHAnsi" w:cstheme="minorHAnsi"/>
          <w:b w:val="0"/>
          <w:bCs w:val="0"/>
          <w:color w:val="202124"/>
          <w:sz w:val="24"/>
          <w:szCs w:val="24"/>
        </w:rPr>
        <w:br/>
      </w:r>
      <w:r>
        <w:rPr>
          <w:rFonts w:asciiTheme="minorHAnsi" w:hAnsiTheme="minorHAnsi" w:cstheme="minorHAnsi"/>
          <w:b w:val="0"/>
          <w:bCs w:val="0"/>
          <w:color w:val="202124"/>
          <w:sz w:val="24"/>
          <w:szCs w:val="24"/>
        </w:rPr>
        <w:br/>
      </w:r>
      <w:r w:rsidR="009556BF">
        <w:rPr>
          <w:rFonts w:asciiTheme="minorHAnsi" w:hAnsiTheme="minorHAnsi" w:cstheme="minorHAnsi"/>
          <w:b w:val="0"/>
          <w:bCs w:val="0"/>
          <w:color w:val="202124"/>
          <w:sz w:val="24"/>
          <w:szCs w:val="24"/>
        </w:rPr>
        <w:t xml:space="preserve">Next, a status screen displays (image below), indicating you have successfully registered your Phone security method, which will be used to confirm your identity when you click “I forgot my password” in future sessions. Press </w:t>
      </w:r>
      <w:r w:rsidR="009556BF" w:rsidRPr="00DB3AB2">
        <w:rPr>
          <w:rFonts w:asciiTheme="minorHAnsi" w:hAnsiTheme="minorHAnsi" w:cstheme="minorHAnsi"/>
          <w:color w:val="202124"/>
          <w:sz w:val="24"/>
          <w:szCs w:val="24"/>
        </w:rPr>
        <w:t>Next</w:t>
      </w:r>
      <w:r w:rsidR="009556BF">
        <w:rPr>
          <w:rFonts w:asciiTheme="minorHAnsi" w:hAnsiTheme="minorHAnsi" w:cstheme="minorHAnsi"/>
          <w:b w:val="0"/>
          <w:bCs w:val="0"/>
          <w:color w:val="202124"/>
          <w:sz w:val="24"/>
          <w:szCs w:val="24"/>
        </w:rPr>
        <w:t xml:space="preserve"> on this screen.</w:t>
      </w:r>
    </w:p>
    <w:p w14:paraId="1A03D7C8" w14:textId="2079DE5D" w:rsidR="009556BF" w:rsidRDefault="009556BF" w:rsidP="00E65023">
      <w:pPr>
        <w:pStyle w:val="Heading2"/>
        <w:shd w:val="clear" w:color="auto" w:fill="FFFFFF"/>
        <w:spacing w:before="0" w:beforeAutospacing="0" w:after="0" w:afterAutospacing="0"/>
        <w:rPr>
          <w:rFonts w:asciiTheme="minorHAnsi" w:hAnsiTheme="minorHAnsi" w:cstheme="minorHAnsi"/>
          <w:b w:val="0"/>
          <w:bCs w:val="0"/>
          <w:color w:val="202124"/>
          <w:sz w:val="24"/>
          <w:szCs w:val="24"/>
        </w:rPr>
      </w:pPr>
    </w:p>
    <w:p w14:paraId="7E544CEE" w14:textId="49CB4CE1" w:rsidR="009556BF" w:rsidRDefault="009556BF" w:rsidP="0097127B">
      <w:pPr>
        <w:pStyle w:val="Heading2"/>
        <w:shd w:val="clear" w:color="auto" w:fill="FFFFFF"/>
        <w:spacing w:before="0" w:beforeAutospacing="0" w:after="0" w:afterAutospacing="0"/>
        <w:jc w:val="center"/>
        <w:rPr>
          <w:rFonts w:asciiTheme="minorHAnsi" w:hAnsiTheme="minorHAnsi" w:cstheme="minorHAnsi"/>
          <w:b w:val="0"/>
          <w:bCs w:val="0"/>
          <w:color w:val="202124"/>
          <w:sz w:val="24"/>
          <w:szCs w:val="24"/>
        </w:rPr>
      </w:pPr>
      <w:r>
        <w:rPr>
          <w:rFonts w:asciiTheme="minorHAnsi" w:hAnsiTheme="minorHAnsi" w:cstheme="minorHAnsi"/>
          <w:b w:val="0"/>
          <w:bCs w:val="0"/>
          <w:noProof/>
          <w:color w:val="202124"/>
          <w:sz w:val="24"/>
          <w:szCs w:val="24"/>
        </w:rPr>
        <w:drawing>
          <wp:inline distT="0" distB="0" distL="0" distR="0" wp14:anchorId="4EE63BB7" wp14:editId="38AB459D">
            <wp:extent cx="3248025" cy="1486772"/>
            <wp:effectExtent l="0" t="0" r="0" b="0"/>
            <wp:docPr id="9" name="Picture 9" descr="Graphical user interface, application, Team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Graphical user interface, application, Teams&#10;&#10;Description automatically generated"/>
                    <pic:cNvPicPr/>
                  </pic:nvPicPr>
                  <pic:blipFill>
                    <a:blip r:embed="rId26">
                      <a:extLst>
                        <a:ext uri="{28A0092B-C50C-407E-A947-70E740481C1C}">
                          <a14:useLocalDpi xmlns:a14="http://schemas.microsoft.com/office/drawing/2010/main" val="0"/>
                        </a:ext>
                      </a:extLst>
                    </a:blip>
                    <a:stretch>
                      <a:fillRect/>
                    </a:stretch>
                  </pic:blipFill>
                  <pic:spPr>
                    <a:xfrm>
                      <a:off x="0" y="0"/>
                      <a:ext cx="3268024" cy="1495926"/>
                    </a:xfrm>
                    <a:prstGeom prst="rect">
                      <a:avLst/>
                    </a:prstGeom>
                  </pic:spPr>
                </pic:pic>
              </a:graphicData>
            </a:graphic>
          </wp:inline>
        </w:drawing>
      </w:r>
      <w:r w:rsidR="00DB3AB2">
        <w:rPr>
          <w:rFonts w:asciiTheme="minorHAnsi" w:hAnsiTheme="minorHAnsi" w:cstheme="minorHAnsi"/>
          <w:b w:val="0"/>
          <w:bCs w:val="0"/>
          <w:color w:val="202124"/>
          <w:sz w:val="24"/>
          <w:szCs w:val="24"/>
        </w:rPr>
        <w:br/>
      </w:r>
    </w:p>
    <w:p w14:paraId="2312EBD6" w14:textId="1A35C301" w:rsidR="00421650" w:rsidRDefault="00232936" w:rsidP="00232936">
      <w:pPr>
        <w:pStyle w:val="Heading2"/>
        <w:numPr>
          <w:ilvl w:val="0"/>
          <w:numId w:val="1"/>
        </w:numPr>
        <w:shd w:val="clear" w:color="auto" w:fill="FFFFFF"/>
        <w:spacing w:before="0" w:beforeAutospacing="0" w:after="0" w:afterAutospacing="0"/>
        <w:ind w:left="360"/>
        <w:rPr>
          <w:rFonts w:asciiTheme="minorHAnsi" w:hAnsiTheme="minorHAnsi" w:cstheme="minorHAnsi"/>
          <w:b w:val="0"/>
          <w:bCs w:val="0"/>
          <w:color w:val="202124"/>
          <w:sz w:val="24"/>
          <w:szCs w:val="24"/>
        </w:rPr>
      </w:pPr>
      <w:r>
        <w:rPr>
          <w:rFonts w:asciiTheme="minorHAnsi" w:hAnsiTheme="minorHAnsi" w:cstheme="minorHAnsi"/>
          <w:b w:val="0"/>
          <w:bCs w:val="0"/>
          <w:color w:val="202124"/>
          <w:sz w:val="24"/>
          <w:szCs w:val="24"/>
        </w:rPr>
        <w:t xml:space="preserve">An additional screen displays, confirming the successful setup of your account’s security information. Click </w:t>
      </w:r>
      <w:r w:rsidRPr="00DB3AB2">
        <w:rPr>
          <w:rFonts w:asciiTheme="minorHAnsi" w:hAnsiTheme="minorHAnsi" w:cstheme="minorHAnsi"/>
          <w:color w:val="202124"/>
          <w:sz w:val="24"/>
          <w:szCs w:val="24"/>
        </w:rPr>
        <w:t>Done</w:t>
      </w:r>
      <w:r>
        <w:rPr>
          <w:rFonts w:asciiTheme="minorHAnsi" w:hAnsiTheme="minorHAnsi" w:cstheme="minorHAnsi"/>
          <w:b w:val="0"/>
          <w:bCs w:val="0"/>
          <w:color w:val="202124"/>
          <w:sz w:val="24"/>
          <w:szCs w:val="24"/>
        </w:rPr>
        <w:t xml:space="preserve"> on this screen.</w:t>
      </w:r>
      <w:r w:rsidR="00A15DD2">
        <w:rPr>
          <w:rFonts w:asciiTheme="minorHAnsi" w:hAnsiTheme="minorHAnsi" w:cstheme="minorHAnsi"/>
          <w:b w:val="0"/>
          <w:bCs w:val="0"/>
          <w:color w:val="202124"/>
          <w:sz w:val="24"/>
          <w:szCs w:val="24"/>
        </w:rPr>
        <w:br/>
      </w:r>
    </w:p>
    <w:p w14:paraId="76496601" w14:textId="3ED9D562" w:rsidR="00421650" w:rsidRDefault="00421650" w:rsidP="00421650">
      <w:pPr>
        <w:pStyle w:val="Heading2"/>
        <w:shd w:val="clear" w:color="auto" w:fill="FFFFFF"/>
        <w:spacing w:before="0" w:beforeAutospacing="0" w:after="0" w:afterAutospacing="0"/>
        <w:jc w:val="center"/>
        <w:rPr>
          <w:rFonts w:asciiTheme="minorHAnsi" w:hAnsiTheme="minorHAnsi" w:cstheme="minorHAnsi"/>
          <w:b w:val="0"/>
          <w:bCs w:val="0"/>
          <w:color w:val="202124"/>
          <w:sz w:val="24"/>
          <w:szCs w:val="24"/>
        </w:rPr>
      </w:pPr>
      <w:r>
        <w:rPr>
          <w:rFonts w:asciiTheme="minorHAnsi" w:hAnsiTheme="minorHAnsi" w:cstheme="minorHAnsi"/>
          <w:b w:val="0"/>
          <w:bCs w:val="0"/>
          <w:noProof/>
          <w:color w:val="202124"/>
          <w:sz w:val="24"/>
          <w:szCs w:val="24"/>
        </w:rPr>
        <w:drawing>
          <wp:inline distT="0" distB="0" distL="0" distR="0" wp14:anchorId="3ACC7CEE" wp14:editId="712144D8">
            <wp:extent cx="3419475" cy="1773653"/>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pic:cNvPicPr/>
                  </pic:nvPicPr>
                  <pic:blipFill>
                    <a:blip r:embed="rId27">
                      <a:extLst>
                        <a:ext uri="{28A0092B-C50C-407E-A947-70E740481C1C}">
                          <a14:useLocalDpi xmlns:a14="http://schemas.microsoft.com/office/drawing/2010/main" val="0"/>
                        </a:ext>
                      </a:extLst>
                    </a:blip>
                    <a:stretch>
                      <a:fillRect/>
                    </a:stretch>
                  </pic:blipFill>
                  <pic:spPr>
                    <a:xfrm>
                      <a:off x="0" y="0"/>
                      <a:ext cx="3431319" cy="1779796"/>
                    </a:xfrm>
                    <a:prstGeom prst="rect">
                      <a:avLst/>
                    </a:prstGeom>
                  </pic:spPr>
                </pic:pic>
              </a:graphicData>
            </a:graphic>
          </wp:inline>
        </w:drawing>
      </w:r>
      <w:r w:rsidR="005E74B2">
        <w:rPr>
          <w:rFonts w:asciiTheme="minorHAnsi" w:hAnsiTheme="minorHAnsi" w:cstheme="minorHAnsi"/>
          <w:b w:val="0"/>
          <w:bCs w:val="0"/>
          <w:color w:val="202124"/>
          <w:sz w:val="24"/>
          <w:szCs w:val="24"/>
        </w:rPr>
        <w:br/>
      </w:r>
      <w:r w:rsidR="005E74B2">
        <w:rPr>
          <w:rFonts w:asciiTheme="minorHAnsi" w:hAnsiTheme="minorHAnsi" w:cstheme="minorHAnsi"/>
          <w:b w:val="0"/>
          <w:bCs w:val="0"/>
          <w:color w:val="202124"/>
          <w:sz w:val="24"/>
          <w:szCs w:val="24"/>
        </w:rPr>
        <w:br/>
      </w:r>
      <w:r w:rsidR="005E74B2">
        <w:rPr>
          <w:rFonts w:asciiTheme="minorHAnsi" w:hAnsiTheme="minorHAnsi" w:cstheme="minorHAnsi"/>
          <w:b w:val="0"/>
          <w:bCs w:val="0"/>
          <w:color w:val="202124"/>
          <w:sz w:val="24"/>
          <w:szCs w:val="24"/>
        </w:rPr>
        <w:br/>
      </w:r>
    </w:p>
    <w:p w14:paraId="7F7885DB" w14:textId="6B2F85BA" w:rsidR="002B1391" w:rsidRDefault="002B1391" w:rsidP="00E65023">
      <w:pPr>
        <w:pStyle w:val="Heading2"/>
        <w:shd w:val="clear" w:color="auto" w:fill="FFFFFF"/>
        <w:spacing w:before="0" w:beforeAutospacing="0" w:after="0" w:afterAutospacing="0"/>
        <w:rPr>
          <w:rFonts w:asciiTheme="minorHAnsi" w:hAnsiTheme="minorHAnsi" w:cstheme="minorHAnsi"/>
          <w:b w:val="0"/>
          <w:bCs w:val="0"/>
          <w:color w:val="202124"/>
          <w:sz w:val="24"/>
          <w:szCs w:val="24"/>
        </w:rPr>
      </w:pPr>
    </w:p>
    <w:p w14:paraId="58885D76" w14:textId="111097B4" w:rsidR="002B1391" w:rsidRPr="008B5E34" w:rsidRDefault="005353AE" w:rsidP="00C21507">
      <w:pPr>
        <w:pStyle w:val="ListParagraph"/>
        <w:numPr>
          <w:ilvl w:val="0"/>
          <w:numId w:val="1"/>
        </w:numPr>
        <w:spacing w:before="80" w:after="0"/>
        <w:ind w:left="360"/>
        <w:rPr>
          <w:rFonts w:cstheme="minorHAnsi"/>
          <w:color w:val="202124"/>
          <w:sz w:val="24"/>
          <w:szCs w:val="24"/>
        </w:rPr>
      </w:pPr>
      <w:r w:rsidRPr="008F7AC8">
        <w:rPr>
          <w:b/>
          <w:bCs/>
        </w:rPr>
        <w:lastRenderedPageBreak/>
        <w:t>Once you</w:t>
      </w:r>
      <w:r w:rsidR="002E2B39">
        <w:rPr>
          <w:b/>
          <w:bCs/>
        </w:rPr>
        <w:t>’</w:t>
      </w:r>
      <w:r w:rsidRPr="008F7AC8">
        <w:rPr>
          <w:b/>
          <w:bCs/>
        </w:rPr>
        <w:t>ve setup</w:t>
      </w:r>
      <w:r w:rsidR="00810EC5" w:rsidRPr="008F7AC8">
        <w:rPr>
          <w:b/>
          <w:bCs/>
        </w:rPr>
        <w:t xml:space="preserve"> your security</w:t>
      </w:r>
      <w:r w:rsidRPr="008F7AC8">
        <w:rPr>
          <w:b/>
          <w:bCs/>
        </w:rPr>
        <w:t xml:space="preserve"> using </w:t>
      </w:r>
      <w:r w:rsidR="008F7AC8">
        <w:rPr>
          <w:b/>
          <w:bCs/>
        </w:rPr>
        <w:t xml:space="preserve">Microsoft </w:t>
      </w:r>
      <w:r w:rsidRPr="008F7AC8">
        <w:rPr>
          <w:b/>
          <w:bCs/>
        </w:rPr>
        <w:t>Authenticator or another method</w:t>
      </w:r>
      <w:r>
        <w:t>,</w:t>
      </w:r>
      <w:r w:rsidR="002B1391" w:rsidRPr="008B5E34">
        <w:t xml:space="preserve"> yo</w:t>
      </w:r>
      <w:r w:rsidR="002B1391">
        <w:t>u wi</w:t>
      </w:r>
      <w:r w:rsidR="002B1391" w:rsidRPr="008B5E34">
        <w:t xml:space="preserve">ll be prompted </w:t>
      </w:r>
      <w:r w:rsidR="00810EC5" w:rsidRPr="004C13D9">
        <w:rPr>
          <w:b/>
          <w:bCs/>
          <w:i/>
          <w:iCs/>
        </w:rPr>
        <w:t>on your computer</w:t>
      </w:r>
      <w:r w:rsidR="00810EC5">
        <w:t xml:space="preserve"> </w:t>
      </w:r>
      <w:r w:rsidR="002B1391" w:rsidRPr="008B5E34">
        <w:t>to specify a permanent password</w:t>
      </w:r>
      <w:r w:rsidR="00810EC5">
        <w:t xml:space="preserve"> for your account</w:t>
      </w:r>
      <w:r w:rsidR="002B1391" w:rsidRPr="008B5E34">
        <w:t xml:space="preserve"> (see image below). The requirements for a permanent password are:</w:t>
      </w:r>
    </w:p>
    <w:p w14:paraId="02765AA0" w14:textId="77777777" w:rsidR="002B1391" w:rsidRPr="005D2F07" w:rsidRDefault="002B1391" w:rsidP="00C21507">
      <w:pPr>
        <w:numPr>
          <w:ilvl w:val="0"/>
          <w:numId w:val="2"/>
        </w:numPr>
        <w:spacing w:before="80" w:after="100" w:afterAutospacing="1" w:line="240" w:lineRule="auto"/>
        <w:ind w:left="1080"/>
        <w:rPr>
          <w:rFonts w:eastAsia="Times New Roman"/>
          <w:sz w:val="24"/>
          <w:szCs w:val="24"/>
        </w:rPr>
      </w:pPr>
      <w:r w:rsidRPr="296511D3">
        <w:rPr>
          <w:rFonts w:eastAsia="Times New Roman"/>
          <w:sz w:val="24"/>
          <w:szCs w:val="24"/>
        </w:rPr>
        <w:t>At least 8 characters</w:t>
      </w:r>
    </w:p>
    <w:p w14:paraId="117F6F0A" w14:textId="04AD071B" w:rsidR="002B1391" w:rsidRPr="00FA656A" w:rsidRDefault="002B1391" w:rsidP="002B1391">
      <w:pPr>
        <w:numPr>
          <w:ilvl w:val="0"/>
          <w:numId w:val="2"/>
        </w:numPr>
        <w:spacing w:before="100" w:beforeAutospacing="1" w:after="100" w:afterAutospacing="1" w:line="240" w:lineRule="auto"/>
        <w:ind w:left="1080"/>
        <w:rPr>
          <w:rFonts w:eastAsia="Times New Roman" w:cstheme="minorHAnsi"/>
          <w:sz w:val="24"/>
          <w:szCs w:val="24"/>
        </w:rPr>
      </w:pPr>
      <w:r w:rsidRPr="296511D3">
        <w:rPr>
          <w:rFonts w:eastAsia="Times New Roman"/>
          <w:sz w:val="24"/>
          <w:szCs w:val="24"/>
        </w:rPr>
        <w:t xml:space="preserve">Must contain 3 of the following: </w:t>
      </w:r>
      <w:r w:rsidR="00C93AF0">
        <w:rPr>
          <w:rFonts w:eastAsia="Times New Roman"/>
          <w:sz w:val="24"/>
          <w:szCs w:val="24"/>
        </w:rPr>
        <w:t>u</w:t>
      </w:r>
      <w:r w:rsidRPr="296511D3">
        <w:rPr>
          <w:rFonts w:eastAsia="Times New Roman"/>
          <w:sz w:val="24"/>
          <w:szCs w:val="24"/>
        </w:rPr>
        <w:t>ppercase character, lowercase character, number, special character (</w:t>
      </w:r>
      <w:r>
        <w:t>*#@$%^&amp;!</w:t>
      </w:r>
      <w:r w:rsidRPr="296511D3">
        <w:rPr>
          <w:rFonts w:eastAsia="Times New Roman"/>
          <w:sz w:val="24"/>
          <w:szCs w:val="24"/>
        </w:rPr>
        <w:t>)</w:t>
      </w:r>
    </w:p>
    <w:p w14:paraId="01C10F87" w14:textId="702B8BCE" w:rsidR="00FA656A" w:rsidRPr="005D63FB" w:rsidRDefault="00FA656A" w:rsidP="00924950">
      <w:pPr>
        <w:numPr>
          <w:ilvl w:val="0"/>
          <w:numId w:val="2"/>
        </w:numPr>
        <w:spacing w:before="100" w:beforeAutospacing="1" w:after="0" w:line="240" w:lineRule="auto"/>
        <w:ind w:left="1080"/>
        <w:rPr>
          <w:rFonts w:eastAsia="Times New Roman" w:cstheme="minorHAnsi"/>
          <w:sz w:val="24"/>
          <w:szCs w:val="24"/>
        </w:rPr>
      </w:pPr>
      <w:r>
        <w:rPr>
          <w:rFonts w:eastAsia="Times New Roman"/>
          <w:sz w:val="24"/>
          <w:szCs w:val="24"/>
        </w:rPr>
        <w:t>Permanent passwords are valid for 60 days, after which you’ll be prompted to create a new password.</w:t>
      </w:r>
    </w:p>
    <w:p w14:paraId="192A22B0" w14:textId="2137A1F3" w:rsidR="002B1391" w:rsidRPr="00442D1D" w:rsidRDefault="002B1391" w:rsidP="00442D1D">
      <w:pPr>
        <w:spacing w:after="0" w:line="240" w:lineRule="auto"/>
        <w:jc w:val="center"/>
        <w:rPr>
          <w:rFonts w:eastAsia="Times New Roman" w:cstheme="minorHAnsi"/>
          <w:sz w:val="24"/>
          <w:szCs w:val="24"/>
        </w:rPr>
      </w:pPr>
      <w:r w:rsidRPr="0097127B">
        <w:rPr>
          <w:noProof/>
          <w:sz w:val="16"/>
          <w:szCs w:val="16"/>
        </w:rPr>
        <w:br/>
      </w:r>
      <w:r>
        <w:rPr>
          <w:noProof/>
        </w:rPr>
        <w:drawing>
          <wp:inline distT="0" distB="0" distL="0" distR="0" wp14:anchorId="2EFA9B45" wp14:editId="260B019B">
            <wp:extent cx="1979062" cy="2181225"/>
            <wp:effectExtent l="0" t="0" r="2540" b="0"/>
            <wp:docPr id="11" name="Picture 11" descr="Graphical user interface,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Graphical user interface, application&#10;&#10;Description automatically generated"/>
                    <pic:cNvPicPr/>
                  </pic:nvPicPr>
                  <pic:blipFill>
                    <a:blip r:embed="rId28"/>
                    <a:stretch>
                      <a:fillRect/>
                    </a:stretch>
                  </pic:blipFill>
                  <pic:spPr>
                    <a:xfrm>
                      <a:off x="0" y="0"/>
                      <a:ext cx="2048532" cy="2257792"/>
                    </a:xfrm>
                    <a:prstGeom prst="rect">
                      <a:avLst/>
                    </a:prstGeom>
                  </pic:spPr>
                </pic:pic>
              </a:graphicData>
            </a:graphic>
          </wp:inline>
        </w:drawing>
      </w:r>
    </w:p>
    <w:p w14:paraId="4F25A7CE" w14:textId="72A37A4D" w:rsidR="00730608" w:rsidRPr="00C93AF0" w:rsidRDefault="00730608" w:rsidP="00E65023">
      <w:pPr>
        <w:pStyle w:val="Heading2"/>
        <w:shd w:val="clear" w:color="auto" w:fill="FFFFFF"/>
        <w:spacing w:before="0" w:beforeAutospacing="0" w:after="0" w:afterAutospacing="0"/>
        <w:rPr>
          <w:rFonts w:asciiTheme="minorHAnsi" w:hAnsiTheme="minorHAnsi" w:cstheme="minorHAnsi"/>
          <w:b w:val="0"/>
          <w:bCs w:val="0"/>
          <w:color w:val="202124"/>
          <w:sz w:val="16"/>
          <w:szCs w:val="16"/>
        </w:rPr>
      </w:pPr>
    </w:p>
    <w:p w14:paraId="001C9869" w14:textId="396E9440" w:rsidR="00C21507" w:rsidRDefault="002B1391" w:rsidP="00C21507">
      <w:pPr>
        <w:pStyle w:val="Heading2"/>
        <w:shd w:val="clear" w:color="auto" w:fill="FFFFFF"/>
        <w:spacing w:before="0" w:beforeAutospacing="0" w:after="40" w:afterAutospacing="0"/>
        <w:rPr>
          <w:rFonts w:asciiTheme="minorHAnsi" w:hAnsiTheme="minorHAnsi" w:cstheme="minorHAnsi"/>
          <w:b w:val="0"/>
          <w:bCs w:val="0"/>
          <w:color w:val="202124"/>
          <w:sz w:val="24"/>
          <w:szCs w:val="24"/>
        </w:rPr>
      </w:pPr>
      <w:r>
        <w:rPr>
          <w:rFonts w:asciiTheme="minorHAnsi" w:hAnsiTheme="minorHAnsi" w:cstheme="minorHAnsi"/>
          <w:b w:val="0"/>
          <w:bCs w:val="0"/>
          <w:color w:val="202124"/>
          <w:sz w:val="24"/>
          <w:szCs w:val="24"/>
        </w:rPr>
        <w:t>Next, your</w:t>
      </w:r>
      <w:r w:rsidR="00442D1D">
        <w:rPr>
          <w:rFonts w:asciiTheme="minorHAnsi" w:hAnsiTheme="minorHAnsi" w:cstheme="minorHAnsi"/>
          <w:b w:val="0"/>
          <w:bCs w:val="0"/>
          <w:color w:val="202124"/>
          <w:sz w:val="24"/>
          <w:szCs w:val="24"/>
        </w:rPr>
        <w:t xml:space="preserve"> Myapps</w:t>
      </w:r>
      <w:r w:rsidR="00A900B8">
        <w:rPr>
          <w:rFonts w:asciiTheme="minorHAnsi" w:hAnsiTheme="minorHAnsi" w:cstheme="minorHAnsi"/>
          <w:b w:val="0"/>
          <w:bCs w:val="0"/>
          <w:color w:val="202124"/>
          <w:sz w:val="24"/>
          <w:szCs w:val="24"/>
        </w:rPr>
        <w:t xml:space="preserve"> </w:t>
      </w:r>
      <w:r w:rsidR="009707C0">
        <w:rPr>
          <w:rFonts w:asciiTheme="minorHAnsi" w:hAnsiTheme="minorHAnsi" w:cstheme="minorHAnsi"/>
          <w:b w:val="0"/>
          <w:bCs w:val="0"/>
          <w:color w:val="202124"/>
          <w:sz w:val="24"/>
          <w:szCs w:val="24"/>
        </w:rPr>
        <w:t>landing page (</w:t>
      </w:r>
      <w:r w:rsidR="00442D1D">
        <w:rPr>
          <w:rFonts w:asciiTheme="minorHAnsi" w:hAnsiTheme="minorHAnsi" w:cstheme="minorHAnsi"/>
          <w:b w:val="0"/>
          <w:bCs w:val="0"/>
          <w:color w:val="202124"/>
          <w:sz w:val="24"/>
          <w:szCs w:val="24"/>
        </w:rPr>
        <w:t xml:space="preserve">image </w:t>
      </w:r>
      <w:r w:rsidR="009707C0">
        <w:rPr>
          <w:rFonts w:asciiTheme="minorHAnsi" w:hAnsiTheme="minorHAnsi" w:cstheme="minorHAnsi"/>
          <w:b w:val="0"/>
          <w:bCs w:val="0"/>
          <w:color w:val="202124"/>
          <w:sz w:val="24"/>
          <w:szCs w:val="24"/>
        </w:rPr>
        <w:t>below) displays an icon for</w:t>
      </w:r>
      <w:r>
        <w:rPr>
          <w:rFonts w:asciiTheme="minorHAnsi" w:hAnsiTheme="minorHAnsi" w:cstheme="minorHAnsi"/>
          <w:b w:val="0"/>
          <w:bCs w:val="0"/>
          <w:color w:val="202124"/>
          <w:sz w:val="24"/>
          <w:szCs w:val="24"/>
        </w:rPr>
        <w:t xml:space="preserve"> each application to which you have access</w:t>
      </w:r>
      <w:r w:rsidR="009946F3">
        <w:rPr>
          <w:rFonts w:asciiTheme="minorHAnsi" w:hAnsiTheme="minorHAnsi" w:cstheme="minorHAnsi"/>
          <w:b w:val="0"/>
          <w:bCs w:val="0"/>
          <w:color w:val="202124"/>
          <w:sz w:val="24"/>
          <w:szCs w:val="24"/>
        </w:rPr>
        <w:t xml:space="preserve">. </w:t>
      </w:r>
      <w:r w:rsidR="00531315">
        <w:rPr>
          <w:rFonts w:asciiTheme="minorHAnsi" w:hAnsiTheme="minorHAnsi" w:cstheme="minorHAnsi"/>
          <w:b w:val="0"/>
          <w:bCs w:val="0"/>
          <w:color w:val="202124"/>
          <w:sz w:val="24"/>
          <w:szCs w:val="24"/>
        </w:rPr>
        <w:t>Y</w:t>
      </w:r>
      <w:r w:rsidR="009946F3">
        <w:rPr>
          <w:rFonts w:asciiTheme="minorHAnsi" w:hAnsiTheme="minorHAnsi" w:cstheme="minorHAnsi"/>
          <w:b w:val="0"/>
          <w:bCs w:val="0"/>
          <w:color w:val="202124"/>
          <w:sz w:val="24"/>
          <w:szCs w:val="24"/>
        </w:rPr>
        <w:t>ou have access to</w:t>
      </w:r>
      <w:r w:rsidR="00404E3A">
        <w:rPr>
          <w:rFonts w:asciiTheme="minorHAnsi" w:hAnsiTheme="minorHAnsi" w:cstheme="minorHAnsi"/>
          <w:b w:val="0"/>
          <w:bCs w:val="0"/>
          <w:color w:val="202124"/>
          <w:sz w:val="24"/>
          <w:szCs w:val="24"/>
        </w:rPr>
        <w:t xml:space="preserve"> </w:t>
      </w:r>
      <w:proofErr w:type="spellStart"/>
      <w:r w:rsidR="009C281B">
        <w:rPr>
          <w:rFonts w:asciiTheme="minorHAnsi" w:hAnsiTheme="minorHAnsi" w:cstheme="minorHAnsi"/>
          <w:color w:val="202124"/>
          <w:sz w:val="24"/>
          <w:szCs w:val="24"/>
        </w:rPr>
        <w:t>HCBSExplorer</w:t>
      </w:r>
      <w:proofErr w:type="spellEnd"/>
      <w:r w:rsidR="00404E3A">
        <w:rPr>
          <w:rFonts w:asciiTheme="minorHAnsi" w:hAnsiTheme="minorHAnsi" w:cstheme="minorHAnsi"/>
          <w:b w:val="0"/>
          <w:bCs w:val="0"/>
          <w:color w:val="202124"/>
          <w:sz w:val="24"/>
          <w:szCs w:val="24"/>
        </w:rPr>
        <w:t xml:space="preserve"> </w:t>
      </w:r>
      <w:r w:rsidR="00715978">
        <w:rPr>
          <w:rFonts w:asciiTheme="minorHAnsi" w:hAnsiTheme="minorHAnsi" w:cstheme="minorHAnsi"/>
          <w:b w:val="0"/>
          <w:bCs w:val="0"/>
          <w:color w:val="202124"/>
          <w:sz w:val="24"/>
          <w:szCs w:val="24"/>
        </w:rPr>
        <w:t xml:space="preserve">and possibly </w:t>
      </w:r>
      <w:r w:rsidR="00ED5390">
        <w:rPr>
          <w:rFonts w:asciiTheme="minorHAnsi" w:hAnsiTheme="minorHAnsi" w:cstheme="minorHAnsi"/>
          <w:b w:val="0"/>
          <w:bCs w:val="0"/>
          <w:color w:val="202124"/>
          <w:sz w:val="24"/>
          <w:szCs w:val="24"/>
        </w:rPr>
        <w:t xml:space="preserve">other UMass-hosted applications such as </w:t>
      </w:r>
      <w:r w:rsidR="008F7AC8">
        <w:rPr>
          <w:rFonts w:asciiTheme="minorHAnsi" w:hAnsiTheme="minorHAnsi" w:cstheme="minorHAnsi"/>
          <w:b w:val="0"/>
          <w:bCs w:val="0"/>
          <w:color w:val="202124"/>
          <w:sz w:val="24"/>
          <w:szCs w:val="24"/>
        </w:rPr>
        <w:t>E-Invoicing</w:t>
      </w:r>
      <w:r w:rsidR="00924950">
        <w:rPr>
          <w:rFonts w:asciiTheme="minorHAnsi" w:hAnsiTheme="minorHAnsi" w:cstheme="minorHAnsi"/>
          <w:b w:val="0"/>
          <w:bCs w:val="0"/>
          <w:color w:val="202124"/>
          <w:sz w:val="24"/>
          <w:szCs w:val="24"/>
        </w:rPr>
        <w:t>.</w:t>
      </w:r>
      <w:r w:rsidR="00273247">
        <w:rPr>
          <w:rFonts w:asciiTheme="minorHAnsi" w:hAnsiTheme="minorHAnsi" w:cstheme="minorHAnsi"/>
          <w:b w:val="0"/>
          <w:bCs w:val="0"/>
          <w:color w:val="202124"/>
          <w:sz w:val="24"/>
          <w:szCs w:val="24"/>
        </w:rPr>
        <w:t xml:space="preserve"> The image below </w:t>
      </w:r>
      <w:r w:rsidR="00213DB3">
        <w:rPr>
          <w:rFonts w:asciiTheme="minorHAnsi" w:hAnsiTheme="minorHAnsi" w:cstheme="minorHAnsi"/>
          <w:b w:val="0"/>
          <w:bCs w:val="0"/>
          <w:color w:val="202124"/>
          <w:sz w:val="24"/>
          <w:szCs w:val="24"/>
        </w:rPr>
        <w:t>reflects a user with access to HCBS E</w:t>
      </w:r>
      <w:r w:rsidR="00BE2906">
        <w:rPr>
          <w:rFonts w:asciiTheme="minorHAnsi" w:hAnsiTheme="minorHAnsi" w:cstheme="minorHAnsi"/>
          <w:b w:val="0"/>
          <w:bCs w:val="0"/>
          <w:color w:val="202124"/>
          <w:sz w:val="24"/>
          <w:szCs w:val="24"/>
        </w:rPr>
        <w:t>x</w:t>
      </w:r>
      <w:r w:rsidR="00213DB3">
        <w:rPr>
          <w:rFonts w:asciiTheme="minorHAnsi" w:hAnsiTheme="minorHAnsi" w:cstheme="minorHAnsi"/>
          <w:b w:val="0"/>
          <w:bCs w:val="0"/>
          <w:color w:val="202124"/>
          <w:sz w:val="24"/>
          <w:szCs w:val="24"/>
        </w:rPr>
        <w:t>plorer. NOTE: an additional “Tableau” icon also appears</w:t>
      </w:r>
      <w:r w:rsidR="00C43EA4">
        <w:rPr>
          <w:rFonts w:asciiTheme="minorHAnsi" w:hAnsiTheme="minorHAnsi" w:cstheme="minorHAnsi"/>
          <w:b w:val="0"/>
          <w:bCs w:val="0"/>
          <w:color w:val="202124"/>
          <w:sz w:val="24"/>
          <w:szCs w:val="24"/>
        </w:rPr>
        <w:t xml:space="preserve"> – please note that if you click on this</w:t>
      </w:r>
      <w:r w:rsidR="009A737F">
        <w:rPr>
          <w:rFonts w:asciiTheme="minorHAnsi" w:hAnsiTheme="minorHAnsi" w:cstheme="minorHAnsi"/>
          <w:b w:val="0"/>
          <w:bCs w:val="0"/>
          <w:color w:val="202124"/>
          <w:sz w:val="24"/>
          <w:szCs w:val="24"/>
        </w:rPr>
        <w:t xml:space="preserve"> </w:t>
      </w:r>
      <w:r w:rsidR="00C43EA4">
        <w:rPr>
          <w:rFonts w:asciiTheme="minorHAnsi" w:hAnsiTheme="minorHAnsi" w:cstheme="minorHAnsi"/>
          <w:b w:val="0"/>
          <w:bCs w:val="0"/>
          <w:color w:val="202124"/>
          <w:sz w:val="24"/>
          <w:szCs w:val="24"/>
        </w:rPr>
        <w:t>icon, the reports are not laid out in the manner users are accustomed to</w:t>
      </w:r>
      <w:r w:rsidR="009A737F">
        <w:rPr>
          <w:rFonts w:asciiTheme="minorHAnsi" w:hAnsiTheme="minorHAnsi" w:cstheme="minorHAnsi"/>
          <w:b w:val="0"/>
          <w:bCs w:val="0"/>
          <w:color w:val="202124"/>
          <w:sz w:val="24"/>
          <w:szCs w:val="24"/>
        </w:rPr>
        <w:t>. T</w:t>
      </w:r>
      <w:r w:rsidR="00C43EA4">
        <w:rPr>
          <w:rFonts w:asciiTheme="minorHAnsi" w:hAnsiTheme="minorHAnsi" w:cstheme="minorHAnsi"/>
          <w:b w:val="0"/>
          <w:bCs w:val="0"/>
          <w:color w:val="202124"/>
          <w:sz w:val="24"/>
          <w:szCs w:val="24"/>
        </w:rPr>
        <w:t>o remove the icon from your Apps dashboard,</w:t>
      </w:r>
      <w:r w:rsidR="00213DB3">
        <w:rPr>
          <w:rFonts w:asciiTheme="minorHAnsi" w:hAnsiTheme="minorHAnsi" w:cstheme="minorHAnsi"/>
          <w:b w:val="0"/>
          <w:bCs w:val="0"/>
          <w:color w:val="202124"/>
          <w:sz w:val="24"/>
          <w:szCs w:val="24"/>
        </w:rPr>
        <w:t xml:space="preserve"> click on the dots in the upper-right of the Tableau icon</w:t>
      </w:r>
      <w:r w:rsidR="009928F1">
        <w:rPr>
          <w:rFonts w:asciiTheme="minorHAnsi" w:hAnsiTheme="minorHAnsi" w:cstheme="minorHAnsi"/>
          <w:b w:val="0"/>
          <w:bCs w:val="0"/>
          <w:color w:val="202124"/>
          <w:sz w:val="24"/>
          <w:szCs w:val="24"/>
        </w:rPr>
        <w:t xml:space="preserve"> (</w:t>
      </w:r>
      <w:r w:rsidR="00C522F3">
        <w:rPr>
          <w:rFonts w:asciiTheme="minorHAnsi" w:hAnsiTheme="minorHAnsi" w:cstheme="minorHAnsi"/>
          <w:b w:val="0"/>
          <w:bCs w:val="0"/>
          <w:color w:val="202124"/>
          <w:sz w:val="24"/>
          <w:szCs w:val="24"/>
        </w:rPr>
        <w:t xml:space="preserve">see </w:t>
      </w:r>
      <w:r w:rsidR="009928F1">
        <w:rPr>
          <w:rFonts w:asciiTheme="minorHAnsi" w:hAnsiTheme="minorHAnsi" w:cstheme="minorHAnsi"/>
          <w:b w:val="0"/>
          <w:bCs w:val="0"/>
          <w:color w:val="202124"/>
          <w:sz w:val="24"/>
          <w:szCs w:val="24"/>
        </w:rPr>
        <w:t>blue arrow in image below)</w:t>
      </w:r>
      <w:r w:rsidR="00BE2906">
        <w:rPr>
          <w:rFonts w:asciiTheme="minorHAnsi" w:hAnsiTheme="minorHAnsi" w:cstheme="minorHAnsi"/>
          <w:b w:val="0"/>
          <w:bCs w:val="0"/>
          <w:color w:val="202124"/>
          <w:sz w:val="24"/>
          <w:szCs w:val="24"/>
        </w:rPr>
        <w:t>.</w:t>
      </w:r>
    </w:p>
    <w:p w14:paraId="23459C03" w14:textId="6F1E7FE0" w:rsidR="00484FED" w:rsidRPr="00151B90" w:rsidRDefault="00CE476C" w:rsidP="00C21507">
      <w:pPr>
        <w:pStyle w:val="Heading2"/>
        <w:shd w:val="clear" w:color="auto" w:fill="FFFFFF"/>
        <w:spacing w:before="0" w:beforeAutospacing="0" w:after="0" w:afterAutospacing="0"/>
        <w:jc w:val="center"/>
        <w:rPr>
          <w:rFonts w:asciiTheme="minorHAnsi" w:hAnsiTheme="minorHAnsi" w:cstheme="minorHAnsi"/>
          <w:b w:val="0"/>
          <w:bCs w:val="0"/>
          <w:color w:val="202124"/>
          <w:sz w:val="24"/>
          <w:szCs w:val="24"/>
        </w:rPr>
      </w:pPr>
      <w:r w:rsidRPr="00C21507">
        <w:rPr>
          <w:rFonts w:cstheme="minorHAnsi"/>
          <w:sz w:val="12"/>
          <w:szCs w:val="12"/>
        </w:rPr>
        <w:br/>
      </w:r>
      <w:r w:rsidR="002D3E6C">
        <w:rPr>
          <w:noProof/>
        </w:rPr>
        <w:drawing>
          <wp:inline distT="0" distB="0" distL="0" distR="0" wp14:anchorId="27F069DB" wp14:editId="0A992852">
            <wp:extent cx="4349069" cy="2657475"/>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Picture 16"/>
                    <pic:cNvPicPr/>
                  </pic:nvPicPr>
                  <pic:blipFill>
                    <a:blip r:embed="rId29">
                      <a:extLst>
                        <a:ext uri="{28A0092B-C50C-407E-A947-70E740481C1C}">
                          <a14:useLocalDpi xmlns:a14="http://schemas.microsoft.com/office/drawing/2010/main" val="0"/>
                        </a:ext>
                      </a:extLst>
                    </a:blip>
                    <a:stretch>
                      <a:fillRect/>
                    </a:stretch>
                  </pic:blipFill>
                  <pic:spPr>
                    <a:xfrm>
                      <a:off x="0" y="0"/>
                      <a:ext cx="4386598" cy="2680407"/>
                    </a:xfrm>
                    <a:prstGeom prst="rect">
                      <a:avLst/>
                    </a:prstGeom>
                  </pic:spPr>
                </pic:pic>
              </a:graphicData>
            </a:graphic>
          </wp:inline>
        </w:drawing>
      </w:r>
      <w:r w:rsidR="00007DCE">
        <w:br/>
      </w:r>
    </w:p>
    <w:p w14:paraId="55B47317" w14:textId="77777777" w:rsidR="007326B2" w:rsidRDefault="00715978" w:rsidP="00702A76">
      <w:pPr>
        <w:pStyle w:val="ListParagraph"/>
        <w:numPr>
          <w:ilvl w:val="0"/>
          <w:numId w:val="1"/>
        </w:numPr>
        <w:spacing w:before="240" w:after="120"/>
        <w:ind w:left="634" w:hanging="634"/>
      </w:pPr>
      <w:r>
        <w:lastRenderedPageBreak/>
        <w:t>C</w:t>
      </w:r>
      <w:r w:rsidR="00007DCE">
        <w:t>lick the</w:t>
      </w:r>
      <w:r w:rsidR="00A47197">
        <w:t xml:space="preserve"> </w:t>
      </w:r>
      <w:r w:rsidR="00141162">
        <w:rPr>
          <w:b/>
          <w:bCs/>
        </w:rPr>
        <w:t>Explorer</w:t>
      </w:r>
      <w:r w:rsidR="001E7EF4">
        <w:rPr>
          <w:b/>
          <w:bCs/>
        </w:rPr>
        <w:t xml:space="preserve"> </w:t>
      </w:r>
      <w:r w:rsidR="00D708DD">
        <w:t>icon</w:t>
      </w:r>
      <w:r w:rsidR="00A47197">
        <w:rPr>
          <w:b/>
          <w:bCs/>
        </w:rPr>
        <w:t xml:space="preserve">. </w:t>
      </w:r>
      <w:r w:rsidR="00A47197">
        <w:t xml:space="preserve">The </w:t>
      </w:r>
      <w:proofErr w:type="spellStart"/>
      <w:r w:rsidR="00141162">
        <w:t>HCBSExplorer</w:t>
      </w:r>
      <w:proofErr w:type="spellEnd"/>
      <w:r w:rsidR="00141162">
        <w:t xml:space="preserve"> </w:t>
      </w:r>
      <w:r>
        <w:t>lan</w:t>
      </w:r>
      <w:r w:rsidR="00EA444C">
        <w:t>d</w:t>
      </w:r>
      <w:r>
        <w:t>ing page will display in another browser tab</w:t>
      </w:r>
      <w:r w:rsidR="007C1990">
        <w:t>, as depicted below</w:t>
      </w:r>
      <w:r>
        <w:t xml:space="preserve">. You </w:t>
      </w:r>
      <w:r w:rsidR="002E2B39">
        <w:t>can</w:t>
      </w:r>
      <w:r w:rsidR="00153C59">
        <w:t xml:space="preserve"> access </w:t>
      </w:r>
      <w:r w:rsidR="00FC40D9">
        <w:t>your full set of provisioned Explorer reports</w:t>
      </w:r>
      <w:r w:rsidR="00153C59">
        <w:t xml:space="preserve"> as in the previous </w:t>
      </w:r>
      <w:r w:rsidR="00FC40D9">
        <w:t xml:space="preserve">HCBS Explorer </w:t>
      </w:r>
      <w:r w:rsidR="00153C59">
        <w:t>environment.</w:t>
      </w:r>
    </w:p>
    <w:p w14:paraId="2C6170E3" w14:textId="77777777" w:rsidR="007326B2" w:rsidRDefault="007326B2" w:rsidP="007326B2">
      <w:pPr>
        <w:pStyle w:val="ListParagraph"/>
        <w:spacing w:before="240" w:after="120"/>
        <w:ind w:left="634"/>
      </w:pPr>
    </w:p>
    <w:p w14:paraId="1ADAF046" w14:textId="5995A5D0" w:rsidR="00702A76" w:rsidRDefault="007326B2" w:rsidP="007326B2">
      <w:pPr>
        <w:pStyle w:val="ListParagraph"/>
        <w:spacing w:before="240" w:after="120"/>
        <w:ind w:left="634"/>
      </w:pPr>
      <w:r w:rsidRPr="00B42661">
        <w:rPr>
          <w:b/>
          <w:bCs/>
        </w:rPr>
        <w:t>NOTE:</w:t>
      </w:r>
      <w:r>
        <w:t xml:space="preserve"> If you</w:t>
      </w:r>
      <w:r w:rsidR="00B42661">
        <w:t xml:space="preserve"> use the </w:t>
      </w:r>
      <w:r>
        <w:t xml:space="preserve">Firefox browser, </w:t>
      </w:r>
      <w:r w:rsidR="00B42661">
        <w:t>you may receive a prompt</w:t>
      </w:r>
      <w:r>
        <w:t xml:space="preserve"> </w:t>
      </w:r>
      <w:r w:rsidR="00B42661">
        <w:t xml:space="preserve">to click </w:t>
      </w:r>
      <w:r w:rsidR="000D5CF8">
        <w:t xml:space="preserve">on </w:t>
      </w:r>
      <w:r w:rsidR="00B42661">
        <w:t xml:space="preserve">a blue </w:t>
      </w:r>
      <w:r w:rsidR="00320DB3">
        <w:t xml:space="preserve">button, </w:t>
      </w:r>
      <w:r w:rsidR="00B42661">
        <w:t xml:space="preserve">“Open Site in New Window” on the first report you attempt to view. This first report only will display in a separate browser tab. </w:t>
      </w:r>
      <w:r w:rsidR="00B42661" w:rsidRPr="00B42661">
        <w:rPr>
          <w:b/>
          <w:bCs/>
        </w:rPr>
        <w:t xml:space="preserve">Please </w:t>
      </w:r>
      <w:r w:rsidR="0028770A">
        <w:rPr>
          <w:b/>
          <w:bCs/>
        </w:rPr>
        <w:t xml:space="preserve">be sure to </w:t>
      </w:r>
      <w:r w:rsidR="00B42661" w:rsidRPr="00B42661">
        <w:rPr>
          <w:b/>
          <w:bCs/>
        </w:rPr>
        <w:t xml:space="preserve">close this </w:t>
      </w:r>
      <w:r w:rsidR="00B42661">
        <w:rPr>
          <w:b/>
          <w:bCs/>
        </w:rPr>
        <w:t xml:space="preserve">separate </w:t>
      </w:r>
      <w:r w:rsidR="00B42661" w:rsidRPr="00B42661">
        <w:rPr>
          <w:b/>
          <w:bCs/>
        </w:rPr>
        <w:t xml:space="preserve">tab </w:t>
      </w:r>
      <w:r w:rsidR="00B42661">
        <w:rPr>
          <w:b/>
          <w:bCs/>
        </w:rPr>
        <w:t>after viewing th</w:t>
      </w:r>
      <w:r w:rsidR="00320DB3">
        <w:rPr>
          <w:b/>
          <w:bCs/>
        </w:rPr>
        <w:t>e</w:t>
      </w:r>
      <w:r w:rsidR="00B42661">
        <w:rPr>
          <w:b/>
          <w:bCs/>
        </w:rPr>
        <w:t xml:space="preserve"> first report</w:t>
      </w:r>
      <w:r w:rsidR="00B42661" w:rsidRPr="00B42661">
        <w:rPr>
          <w:b/>
          <w:bCs/>
        </w:rPr>
        <w:t>.</w:t>
      </w:r>
      <w:r w:rsidR="0006255B">
        <w:br/>
      </w:r>
      <w:r w:rsidR="00153C59">
        <w:br/>
      </w:r>
      <w:r w:rsidR="00025EB1">
        <w:br/>
      </w:r>
      <w:r w:rsidR="001070D2">
        <w:rPr>
          <w:noProof/>
        </w:rPr>
        <w:drawing>
          <wp:inline distT="0" distB="0" distL="0" distR="0" wp14:anchorId="5539ACB5" wp14:editId="2609E275">
            <wp:extent cx="6240996" cy="2843408"/>
            <wp:effectExtent l="0" t="0" r="762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pic:cNvPicPr/>
                  </pic:nvPicPr>
                  <pic:blipFill>
                    <a:blip r:embed="rId30">
                      <a:extLst>
                        <a:ext uri="{28A0092B-C50C-407E-A947-70E740481C1C}">
                          <a14:useLocalDpi xmlns:a14="http://schemas.microsoft.com/office/drawing/2010/main" val="0"/>
                        </a:ext>
                      </a:extLst>
                    </a:blip>
                    <a:stretch>
                      <a:fillRect/>
                    </a:stretch>
                  </pic:blipFill>
                  <pic:spPr>
                    <a:xfrm>
                      <a:off x="0" y="0"/>
                      <a:ext cx="6261390" cy="2852700"/>
                    </a:xfrm>
                    <a:prstGeom prst="rect">
                      <a:avLst/>
                    </a:prstGeom>
                  </pic:spPr>
                </pic:pic>
              </a:graphicData>
            </a:graphic>
          </wp:inline>
        </w:drawing>
      </w:r>
    </w:p>
    <w:p w14:paraId="2D0CEB36" w14:textId="629BE2E5" w:rsidR="004F4264" w:rsidRDefault="004F4264">
      <w:pPr>
        <w:rPr>
          <w:sz w:val="24"/>
          <w:szCs w:val="24"/>
        </w:rPr>
      </w:pPr>
      <w:r>
        <w:rPr>
          <w:sz w:val="24"/>
          <w:szCs w:val="24"/>
        </w:rPr>
        <w:br w:type="page"/>
      </w:r>
    </w:p>
    <w:p w14:paraId="37EB4AA1" w14:textId="0F8C5E88" w:rsidR="00836887" w:rsidRPr="00AA7A28" w:rsidRDefault="004F4264" w:rsidP="004F4264">
      <w:pPr>
        <w:rPr>
          <w:b/>
          <w:bCs/>
          <w:sz w:val="32"/>
          <w:szCs w:val="32"/>
        </w:rPr>
      </w:pPr>
      <w:r w:rsidRPr="00AA7A28">
        <w:rPr>
          <w:b/>
          <w:bCs/>
          <w:sz w:val="32"/>
          <w:szCs w:val="32"/>
        </w:rPr>
        <w:lastRenderedPageBreak/>
        <w:t>APPENDIX</w:t>
      </w:r>
      <w:r w:rsidR="00795C71">
        <w:rPr>
          <w:b/>
          <w:bCs/>
          <w:sz w:val="32"/>
          <w:szCs w:val="32"/>
        </w:rPr>
        <w:t xml:space="preserve"> A</w:t>
      </w:r>
      <w:r w:rsidRPr="00AA7A28">
        <w:rPr>
          <w:b/>
          <w:bCs/>
          <w:sz w:val="32"/>
          <w:szCs w:val="32"/>
        </w:rPr>
        <w:t xml:space="preserve"> – How to </w:t>
      </w:r>
      <w:r w:rsidR="00993B57">
        <w:rPr>
          <w:b/>
          <w:bCs/>
          <w:sz w:val="32"/>
          <w:szCs w:val="32"/>
        </w:rPr>
        <w:t>Reset Your Password (Self-service)</w:t>
      </w:r>
    </w:p>
    <w:p w14:paraId="255C4102" w14:textId="55DC3820" w:rsidR="004F4264" w:rsidRDefault="00522E8C" w:rsidP="004F4264">
      <w:pPr>
        <w:rPr>
          <w:sz w:val="24"/>
          <w:szCs w:val="24"/>
        </w:rPr>
      </w:pPr>
      <w:r>
        <w:rPr>
          <w:sz w:val="24"/>
          <w:szCs w:val="24"/>
        </w:rPr>
        <w:t>T</w:t>
      </w:r>
      <w:r w:rsidR="00DC07B7">
        <w:rPr>
          <w:sz w:val="24"/>
          <w:szCs w:val="24"/>
        </w:rPr>
        <w:t xml:space="preserve">he new </w:t>
      </w:r>
      <w:r w:rsidR="00AA7A28">
        <w:rPr>
          <w:sz w:val="24"/>
          <w:szCs w:val="24"/>
        </w:rPr>
        <w:t>environment</w:t>
      </w:r>
      <w:r w:rsidR="00DC07B7">
        <w:rPr>
          <w:sz w:val="24"/>
          <w:szCs w:val="24"/>
        </w:rPr>
        <w:t xml:space="preserve"> i</w:t>
      </w:r>
      <w:r>
        <w:rPr>
          <w:sz w:val="24"/>
          <w:szCs w:val="24"/>
        </w:rPr>
        <w:t>ncludes a convenient</w:t>
      </w:r>
      <w:r w:rsidR="00DC07B7">
        <w:rPr>
          <w:sz w:val="24"/>
          <w:szCs w:val="24"/>
        </w:rPr>
        <w:t xml:space="preserve"> self-service password reset function. </w:t>
      </w:r>
      <w:r w:rsidR="004F4264" w:rsidRPr="004F4264">
        <w:rPr>
          <w:sz w:val="24"/>
          <w:szCs w:val="24"/>
        </w:rPr>
        <w:t xml:space="preserve">There are two ways to access </w:t>
      </w:r>
      <w:r>
        <w:rPr>
          <w:sz w:val="24"/>
          <w:szCs w:val="24"/>
        </w:rPr>
        <w:t xml:space="preserve">this </w:t>
      </w:r>
      <w:r w:rsidR="004F4264" w:rsidRPr="004F4264">
        <w:rPr>
          <w:sz w:val="24"/>
          <w:szCs w:val="24"/>
        </w:rPr>
        <w:t>function:</w:t>
      </w:r>
    </w:p>
    <w:p w14:paraId="4F75C2D4" w14:textId="1C44AACF" w:rsidR="004F4264" w:rsidRPr="00522E8C" w:rsidRDefault="00CC2583" w:rsidP="007123D6">
      <w:pPr>
        <w:pStyle w:val="ListParagraph"/>
        <w:numPr>
          <w:ilvl w:val="0"/>
          <w:numId w:val="3"/>
        </w:numPr>
        <w:rPr>
          <w:sz w:val="16"/>
          <w:szCs w:val="16"/>
        </w:rPr>
      </w:pPr>
      <w:r>
        <w:rPr>
          <w:sz w:val="24"/>
          <w:szCs w:val="24"/>
        </w:rPr>
        <w:t>Click “Forgot my password” on the login page (</w:t>
      </w:r>
      <w:hyperlink r:id="rId31" w:history="1">
        <w:r w:rsidRPr="004320B0">
          <w:rPr>
            <w:rStyle w:val="Hyperlink"/>
            <w:sz w:val="24"/>
            <w:szCs w:val="24"/>
          </w:rPr>
          <w:t>https://myapps.microsoft.com</w:t>
        </w:r>
      </w:hyperlink>
      <w:r>
        <w:rPr>
          <w:sz w:val="24"/>
          <w:szCs w:val="24"/>
        </w:rPr>
        <w:t>), as shown below</w:t>
      </w:r>
      <w:r w:rsidR="007123D6">
        <w:rPr>
          <w:sz w:val="24"/>
          <w:szCs w:val="24"/>
        </w:rPr>
        <w:t>:</w:t>
      </w:r>
      <w:r w:rsidRPr="007123D6">
        <w:rPr>
          <w:sz w:val="24"/>
          <w:szCs w:val="24"/>
        </w:rPr>
        <w:br/>
      </w:r>
      <w:r w:rsidRPr="00522E8C">
        <w:rPr>
          <w:sz w:val="16"/>
          <w:szCs w:val="16"/>
        </w:rPr>
        <w:br/>
      </w:r>
      <w:r>
        <w:rPr>
          <w:noProof/>
        </w:rPr>
        <w:drawing>
          <wp:inline distT="0" distB="0" distL="0" distR="0" wp14:anchorId="0746A147" wp14:editId="0F23FDD3">
            <wp:extent cx="2771775" cy="2184739"/>
            <wp:effectExtent l="0" t="0" r="0" b="6350"/>
            <wp:docPr id="8" name="Picture 8" descr="Graphical user interface,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Graphical user interface, application, email&#10;&#10;Description automatically generated"/>
                    <pic:cNvPicPr/>
                  </pic:nvPicPr>
                  <pic:blipFill>
                    <a:blip r:embed="rId32">
                      <a:extLst>
                        <a:ext uri="{28A0092B-C50C-407E-A947-70E740481C1C}">
                          <a14:useLocalDpi xmlns:a14="http://schemas.microsoft.com/office/drawing/2010/main" val="0"/>
                        </a:ext>
                      </a:extLst>
                    </a:blip>
                    <a:stretch>
                      <a:fillRect/>
                    </a:stretch>
                  </pic:blipFill>
                  <pic:spPr>
                    <a:xfrm>
                      <a:off x="0" y="0"/>
                      <a:ext cx="2785054" cy="2195206"/>
                    </a:xfrm>
                    <a:prstGeom prst="rect">
                      <a:avLst/>
                    </a:prstGeom>
                  </pic:spPr>
                </pic:pic>
              </a:graphicData>
            </a:graphic>
          </wp:inline>
        </w:drawing>
      </w:r>
      <w:r w:rsidR="007123D6" w:rsidRPr="007123D6">
        <w:rPr>
          <w:sz w:val="24"/>
          <w:szCs w:val="24"/>
        </w:rPr>
        <w:br/>
      </w:r>
    </w:p>
    <w:p w14:paraId="15E554BB" w14:textId="13E5C74E" w:rsidR="00CC2583" w:rsidRPr="00522E8C" w:rsidRDefault="00CC2583" w:rsidP="00B06358">
      <w:pPr>
        <w:pStyle w:val="ListParagraph"/>
        <w:numPr>
          <w:ilvl w:val="0"/>
          <w:numId w:val="3"/>
        </w:numPr>
        <w:rPr>
          <w:sz w:val="16"/>
          <w:szCs w:val="16"/>
        </w:rPr>
      </w:pPr>
      <w:r>
        <w:rPr>
          <w:sz w:val="24"/>
          <w:szCs w:val="24"/>
        </w:rPr>
        <w:t xml:space="preserve">Go directly to </w:t>
      </w:r>
      <w:hyperlink r:id="rId33" w:tgtFrame="_blank" w:history="1">
        <w:r>
          <w:rPr>
            <w:rStyle w:val="Hyperlink"/>
            <w:rFonts w:ascii="Segoe UI" w:hAnsi="Segoe UI" w:cs="Segoe UI"/>
            <w:sz w:val="23"/>
            <w:szCs w:val="23"/>
            <w:bdr w:val="none" w:sz="0" w:space="0" w:color="auto" w:frame="1"/>
            <w:shd w:val="clear" w:color="auto" w:fill="FFFFFF"/>
          </w:rPr>
          <w:t>https://passwordreset.microsoftonline.com</w:t>
        </w:r>
      </w:hyperlink>
      <w:r>
        <w:br/>
      </w:r>
    </w:p>
    <w:p w14:paraId="5402A287" w14:textId="5F311ED5" w:rsidR="005532A4" w:rsidRDefault="00DC07B7" w:rsidP="005532A4">
      <w:pPr>
        <w:rPr>
          <w:sz w:val="24"/>
          <w:szCs w:val="24"/>
        </w:rPr>
      </w:pPr>
      <w:r>
        <w:rPr>
          <w:sz w:val="24"/>
          <w:szCs w:val="24"/>
        </w:rPr>
        <w:t>Next, the “Get back</w:t>
      </w:r>
      <w:r w:rsidR="00522E8C">
        <w:rPr>
          <w:sz w:val="24"/>
          <w:szCs w:val="24"/>
        </w:rPr>
        <w:t xml:space="preserve"> into your account” prompt is displayed, as shown below. Provide responses to the </w:t>
      </w:r>
      <w:proofErr w:type="gramStart"/>
      <w:r w:rsidR="00522E8C">
        <w:rPr>
          <w:sz w:val="24"/>
          <w:szCs w:val="24"/>
        </w:rPr>
        <w:t>prompts, and</w:t>
      </w:r>
      <w:proofErr w:type="gramEnd"/>
      <w:r w:rsidR="00522E8C">
        <w:rPr>
          <w:sz w:val="24"/>
          <w:szCs w:val="24"/>
        </w:rPr>
        <w:t xml:space="preserve"> click Next.</w:t>
      </w:r>
    </w:p>
    <w:p w14:paraId="4556DEB0" w14:textId="1F9F5726" w:rsidR="00DC07B7" w:rsidRDefault="00DC07B7" w:rsidP="005532A4">
      <w:pPr>
        <w:rPr>
          <w:sz w:val="24"/>
          <w:szCs w:val="24"/>
        </w:rPr>
      </w:pPr>
      <w:r>
        <w:rPr>
          <w:noProof/>
          <w:sz w:val="24"/>
          <w:szCs w:val="24"/>
        </w:rPr>
        <w:drawing>
          <wp:inline distT="0" distB="0" distL="0" distR="0" wp14:anchorId="3EDF19D5" wp14:editId="30014F70">
            <wp:extent cx="4582232" cy="3171825"/>
            <wp:effectExtent l="0" t="0" r="8890" b="0"/>
            <wp:docPr id="13" name="Picture 13"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Graphical user interface, text, application, email&#10;&#10;Description automatically generated"/>
                    <pic:cNvPicPr/>
                  </pic:nvPicPr>
                  <pic:blipFill>
                    <a:blip r:embed="rId34">
                      <a:extLst>
                        <a:ext uri="{28A0092B-C50C-407E-A947-70E740481C1C}">
                          <a14:useLocalDpi xmlns:a14="http://schemas.microsoft.com/office/drawing/2010/main" val="0"/>
                        </a:ext>
                      </a:extLst>
                    </a:blip>
                    <a:stretch>
                      <a:fillRect/>
                    </a:stretch>
                  </pic:blipFill>
                  <pic:spPr>
                    <a:xfrm>
                      <a:off x="0" y="0"/>
                      <a:ext cx="4590368" cy="3177457"/>
                    </a:xfrm>
                    <a:prstGeom prst="rect">
                      <a:avLst/>
                    </a:prstGeom>
                  </pic:spPr>
                </pic:pic>
              </a:graphicData>
            </a:graphic>
          </wp:inline>
        </w:drawing>
      </w:r>
    </w:p>
    <w:p w14:paraId="03F89AA4" w14:textId="735129B1" w:rsidR="00DC07B7" w:rsidRDefault="00DC07B7" w:rsidP="00D966D4">
      <w:pPr>
        <w:spacing w:after="240"/>
        <w:rPr>
          <w:sz w:val="24"/>
          <w:szCs w:val="24"/>
        </w:rPr>
      </w:pPr>
    </w:p>
    <w:p w14:paraId="0BB95A46" w14:textId="5031C009" w:rsidR="00DC07B7" w:rsidRDefault="00522E8C" w:rsidP="00D966D4">
      <w:pPr>
        <w:spacing w:after="240"/>
        <w:rPr>
          <w:sz w:val="24"/>
          <w:szCs w:val="24"/>
        </w:rPr>
      </w:pPr>
      <w:r>
        <w:rPr>
          <w:sz w:val="24"/>
          <w:szCs w:val="24"/>
        </w:rPr>
        <w:lastRenderedPageBreak/>
        <w:t>Next, you’ll be pr</w:t>
      </w:r>
      <w:r w:rsidR="00D966D4">
        <w:rPr>
          <w:sz w:val="24"/>
          <w:szCs w:val="24"/>
        </w:rPr>
        <w:t xml:space="preserve">ompted to use one of the </w:t>
      </w:r>
      <w:r>
        <w:rPr>
          <w:sz w:val="24"/>
          <w:szCs w:val="24"/>
        </w:rPr>
        <w:t>security access method</w:t>
      </w:r>
      <w:r w:rsidR="00525E40">
        <w:rPr>
          <w:sz w:val="24"/>
          <w:szCs w:val="24"/>
        </w:rPr>
        <w:t>s</w:t>
      </w:r>
      <w:r>
        <w:rPr>
          <w:sz w:val="24"/>
          <w:szCs w:val="24"/>
        </w:rPr>
        <w:t xml:space="preserve"> you specified during account setup</w:t>
      </w:r>
      <w:r w:rsidR="00D966D4">
        <w:rPr>
          <w:sz w:val="24"/>
          <w:szCs w:val="24"/>
        </w:rPr>
        <w:t>,</w:t>
      </w:r>
      <w:r>
        <w:rPr>
          <w:sz w:val="24"/>
          <w:szCs w:val="24"/>
        </w:rPr>
        <w:t xml:space="preserve"> to verify </w:t>
      </w:r>
      <w:proofErr w:type="gramStart"/>
      <w:r>
        <w:rPr>
          <w:sz w:val="24"/>
          <w:szCs w:val="24"/>
        </w:rPr>
        <w:t>your</w:t>
      </w:r>
      <w:proofErr w:type="gramEnd"/>
      <w:r>
        <w:rPr>
          <w:sz w:val="24"/>
          <w:szCs w:val="24"/>
        </w:rPr>
        <w:t xml:space="preserve"> </w:t>
      </w:r>
      <w:proofErr w:type="gramStart"/>
      <w:r>
        <w:rPr>
          <w:sz w:val="24"/>
          <w:szCs w:val="24"/>
        </w:rPr>
        <w:t>identify</w:t>
      </w:r>
      <w:proofErr w:type="gramEnd"/>
      <w:r>
        <w:rPr>
          <w:sz w:val="24"/>
          <w:szCs w:val="24"/>
        </w:rPr>
        <w:t xml:space="preserve"> and reset your password</w:t>
      </w:r>
      <w:r w:rsidR="00D966D4">
        <w:rPr>
          <w:sz w:val="24"/>
          <w:szCs w:val="24"/>
        </w:rPr>
        <w:t xml:space="preserve"> (see image below).</w:t>
      </w:r>
    </w:p>
    <w:p w14:paraId="76EE514D" w14:textId="3254E835" w:rsidR="00E45AAC" w:rsidRDefault="00525E40" w:rsidP="005532A4">
      <w:pPr>
        <w:rPr>
          <w:sz w:val="24"/>
          <w:szCs w:val="24"/>
        </w:rPr>
      </w:pPr>
      <w:r>
        <w:rPr>
          <w:noProof/>
          <w:sz w:val="24"/>
          <w:szCs w:val="24"/>
        </w:rPr>
        <w:drawing>
          <wp:inline distT="0" distB="0" distL="0" distR="0" wp14:anchorId="2F5737D9" wp14:editId="1FB0606C">
            <wp:extent cx="4600575" cy="3210082"/>
            <wp:effectExtent l="0" t="0" r="0" b="9525"/>
            <wp:docPr id="14" name="Picture 14" descr="Graphical user interface, text, application, email&#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descr="Graphical user interface, text, application, email&#10;&#10;Description automatically generated"/>
                    <pic:cNvPicPr/>
                  </pic:nvPicPr>
                  <pic:blipFill>
                    <a:blip r:embed="rId35">
                      <a:extLst>
                        <a:ext uri="{28A0092B-C50C-407E-A947-70E740481C1C}">
                          <a14:useLocalDpi xmlns:a14="http://schemas.microsoft.com/office/drawing/2010/main" val="0"/>
                        </a:ext>
                      </a:extLst>
                    </a:blip>
                    <a:stretch>
                      <a:fillRect/>
                    </a:stretch>
                  </pic:blipFill>
                  <pic:spPr>
                    <a:xfrm>
                      <a:off x="0" y="0"/>
                      <a:ext cx="4618909" cy="3222875"/>
                    </a:xfrm>
                    <a:prstGeom prst="rect">
                      <a:avLst/>
                    </a:prstGeom>
                  </pic:spPr>
                </pic:pic>
              </a:graphicData>
            </a:graphic>
          </wp:inline>
        </w:drawing>
      </w:r>
    </w:p>
    <w:p w14:paraId="5983E9BF" w14:textId="3AD9052B" w:rsidR="00E45AAC" w:rsidRDefault="00FA656A" w:rsidP="00E45AAC">
      <w:pPr>
        <w:spacing w:before="120"/>
        <w:rPr>
          <w:sz w:val="24"/>
          <w:szCs w:val="24"/>
        </w:rPr>
      </w:pPr>
      <w:r>
        <w:rPr>
          <w:sz w:val="24"/>
          <w:szCs w:val="24"/>
        </w:rPr>
        <w:br/>
      </w:r>
      <w:r w:rsidR="00E45AAC">
        <w:rPr>
          <w:sz w:val="24"/>
          <w:szCs w:val="24"/>
        </w:rPr>
        <w:t xml:space="preserve">After you’ve verified your identity, you’ll be prompted specify your new password, as shown below: </w:t>
      </w:r>
    </w:p>
    <w:p w14:paraId="3EC6FFF3" w14:textId="40EF42D0" w:rsidR="00E45AAC" w:rsidRDefault="00E45AAC" w:rsidP="005532A4">
      <w:pPr>
        <w:rPr>
          <w:sz w:val="24"/>
          <w:szCs w:val="24"/>
        </w:rPr>
      </w:pPr>
      <w:r>
        <w:rPr>
          <w:noProof/>
          <w:sz w:val="24"/>
          <w:szCs w:val="24"/>
        </w:rPr>
        <w:drawing>
          <wp:inline distT="0" distB="0" distL="0" distR="0" wp14:anchorId="35E2FFB4" wp14:editId="09206540">
            <wp:extent cx="4781550" cy="2975186"/>
            <wp:effectExtent l="0" t="0" r="0" b="0"/>
            <wp:docPr id="15" name="Picture 15"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Graphical user interface, text, application&#10;&#10;Description automatically generated"/>
                    <pic:cNvPicPr/>
                  </pic:nvPicPr>
                  <pic:blipFill>
                    <a:blip r:embed="rId36">
                      <a:extLst>
                        <a:ext uri="{28A0092B-C50C-407E-A947-70E740481C1C}">
                          <a14:useLocalDpi xmlns:a14="http://schemas.microsoft.com/office/drawing/2010/main" val="0"/>
                        </a:ext>
                      </a:extLst>
                    </a:blip>
                    <a:stretch>
                      <a:fillRect/>
                    </a:stretch>
                  </pic:blipFill>
                  <pic:spPr>
                    <a:xfrm>
                      <a:off x="0" y="0"/>
                      <a:ext cx="4817908" cy="2997809"/>
                    </a:xfrm>
                    <a:prstGeom prst="rect">
                      <a:avLst/>
                    </a:prstGeom>
                  </pic:spPr>
                </pic:pic>
              </a:graphicData>
            </a:graphic>
          </wp:inline>
        </w:drawing>
      </w:r>
    </w:p>
    <w:p w14:paraId="5AC07F80" w14:textId="77777777" w:rsidR="00795C71" w:rsidRDefault="00795C71" w:rsidP="005532A4">
      <w:pPr>
        <w:rPr>
          <w:sz w:val="24"/>
          <w:szCs w:val="24"/>
        </w:rPr>
      </w:pPr>
    </w:p>
    <w:p w14:paraId="59D2F7BF" w14:textId="77777777" w:rsidR="00795C71" w:rsidRDefault="00795C71" w:rsidP="005532A4">
      <w:pPr>
        <w:rPr>
          <w:sz w:val="24"/>
          <w:szCs w:val="24"/>
        </w:rPr>
      </w:pPr>
    </w:p>
    <w:p w14:paraId="2CC21A29" w14:textId="276C7951" w:rsidR="00795C71" w:rsidRPr="00AA7A28" w:rsidRDefault="00795C71" w:rsidP="00795C71">
      <w:pPr>
        <w:rPr>
          <w:b/>
          <w:bCs/>
          <w:sz w:val="32"/>
          <w:szCs w:val="32"/>
        </w:rPr>
      </w:pPr>
      <w:r w:rsidRPr="00AA7A28">
        <w:rPr>
          <w:b/>
          <w:bCs/>
          <w:sz w:val="32"/>
          <w:szCs w:val="32"/>
        </w:rPr>
        <w:lastRenderedPageBreak/>
        <w:t>APPENDIX</w:t>
      </w:r>
      <w:r>
        <w:rPr>
          <w:b/>
          <w:bCs/>
          <w:sz w:val="32"/>
          <w:szCs w:val="32"/>
        </w:rPr>
        <w:t xml:space="preserve"> B</w:t>
      </w:r>
      <w:r w:rsidRPr="00AA7A28">
        <w:rPr>
          <w:b/>
          <w:bCs/>
          <w:sz w:val="32"/>
          <w:szCs w:val="32"/>
        </w:rPr>
        <w:t xml:space="preserve"> – How to </w:t>
      </w:r>
      <w:r>
        <w:rPr>
          <w:b/>
          <w:bCs/>
          <w:sz w:val="32"/>
          <w:szCs w:val="32"/>
        </w:rPr>
        <w:t>Make Changes to Your MFA/Security Setup</w:t>
      </w:r>
    </w:p>
    <w:p w14:paraId="2273B8D6" w14:textId="2CE66144" w:rsidR="00DF6BD0" w:rsidRDefault="00CA59E7" w:rsidP="00322273">
      <w:pPr>
        <w:spacing w:after="360"/>
        <w:rPr>
          <w:sz w:val="24"/>
          <w:szCs w:val="24"/>
        </w:rPr>
      </w:pPr>
      <w:r>
        <w:rPr>
          <w:sz w:val="24"/>
          <w:szCs w:val="24"/>
        </w:rPr>
        <w:t>At some point after configuring your account, you may have a</w:t>
      </w:r>
      <w:r w:rsidR="00E2324F">
        <w:rPr>
          <w:sz w:val="24"/>
          <w:szCs w:val="24"/>
        </w:rPr>
        <w:t xml:space="preserve"> need to specify another phone number or additional authentication method to be </w:t>
      </w:r>
      <w:r w:rsidR="00322273">
        <w:rPr>
          <w:sz w:val="24"/>
          <w:szCs w:val="24"/>
        </w:rPr>
        <w:t xml:space="preserve">used </w:t>
      </w:r>
      <w:r w:rsidR="00B30999">
        <w:rPr>
          <w:sz w:val="24"/>
          <w:szCs w:val="24"/>
        </w:rPr>
        <w:t xml:space="preserve">to </w:t>
      </w:r>
      <w:r w:rsidR="00E2324F">
        <w:rPr>
          <w:sz w:val="24"/>
          <w:szCs w:val="24"/>
        </w:rPr>
        <w:t xml:space="preserve">verify </w:t>
      </w:r>
      <w:proofErr w:type="gramStart"/>
      <w:r w:rsidR="00E2324F">
        <w:rPr>
          <w:sz w:val="24"/>
          <w:szCs w:val="24"/>
        </w:rPr>
        <w:t>your</w:t>
      </w:r>
      <w:proofErr w:type="gramEnd"/>
      <w:r w:rsidR="00E2324F">
        <w:rPr>
          <w:sz w:val="24"/>
          <w:szCs w:val="24"/>
        </w:rPr>
        <w:t xml:space="preserve"> </w:t>
      </w:r>
      <w:proofErr w:type="gramStart"/>
      <w:r w:rsidR="00E2324F">
        <w:rPr>
          <w:sz w:val="24"/>
          <w:szCs w:val="24"/>
        </w:rPr>
        <w:t>identify</w:t>
      </w:r>
      <w:proofErr w:type="gramEnd"/>
      <w:r w:rsidR="00B30999">
        <w:rPr>
          <w:sz w:val="24"/>
          <w:szCs w:val="24"/>
        </w:rPr>
        <w:t xml:space="preserve">. You </w:t>
      </w:r>
      <w:r w:rsidR="00DF6BD0">
        <w:rPr>
          <w:sz w:val="24"/>
          <w:szCs w:val="24"/>
        </w:rPr>
        <w:t xml:space="preserve">can </w:t>
      </w:r>
      <w:r w:rsidR="00B30999">
        <w:rPr>
          <w:sz w:val="24"/>
          <w:szCs w:val="24"/>
        </w:rPr>
        <w:t xml:space="preserve">make these changes </w:t>
      </w:r>
      <w:r w:rsidR="00DF6BD0">
        <w:rPr>
          <w:sz w:val="24"/>
          <w:szCs w:val="24"/>
        </w:rPr>
        <w:t xml:space="preserve">using </w:t>
      </w:r>
      <w:r w:rsidR="00E2324F">
        <w:rPr>
          <w:sz w:val="24"/>
          <w:szCs w:val="24"/>
        </w:rPr>
        <w:t xml:space="preserve">the View Account function accessible </w:t>
      </w:r>
      <w:r w:rsidR="00DF6BD0">
        <w:rPr>
          <w:sz w:val="24"/>
          <w:szCs w:val="24"/>
        </w:rPr>
        <w:t>from the MyApps landing page.</w:t>
      </w:r>
    </w:p>
    <w:p w14:paraId="4C86A11D" w14:textId="62357946" w:rsidR="00DF6BD0" w:rsidRDefault="00DF6BD0" w:rsidP="00322273">
      <w:pPr>
        <w:pStyle w:val="ListParagraph"/>
        <w:numPr>
          <w:ilvl w:val="0"/>
          <w:numId w:val="4"/>
        </w:numPr>
      </w:pPr>
      <w:r>
        <w:t xml:space="preserve">In the top-right of your MyApps landing page, click on the circle which contains your last-name/first-name initials (“HD” in the image below).  Then, click “View </w:t>
      </w:r>
      <w:r w:rsidR="00322273">
        <w:t>a</w:t>
      </w:r>
      <w:r>
        <w:t>ccount”</w:t>
      </w:r>
      <w:r w:rsidR="00CA59E7">
        <w:t>.</w:t>
      </w:r>
      <w:r>
        <w:br/>
      </w:r>
      <w:r>
        <w:br/>
      </w:r>
      <w:r>
        <w:rPr>
          <w:noProof/>
        </w:rPr>
        <w:drawing>
          <wp:inline distT="0" distB="0" distL="0" distR="0" wp14:anchorId="604A583C" wp14:editId="11C80D08">
            <wp:extent cx="3076575" cy="2596860"/>
            <wp:effectExtent l="0" t="0" r="0" b="0"/>
            <wp:docPr id="873418616" name="Picture 1"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3418616" name="Picture 1" descr="A screenshot of a computer&#10;&#10;Description automatically generated"/>
                    <pic:cNvPicPr/>
                  </pic:nvPicPr>
                  <pic:blipFill>
                    <a:blip r:embed="rId37">
                      <a:extLst>
                        <a:ext uri="{28A0092B-C50C-407E-A947-70E740481C1C}">
                          <a14:useLocalDpi xmlns:a14="http://schemas.microsoft.com/office/drawing/2010/main" val="0"/>
                        </a:ext>
                      </a:extLst>
                    </a:blip>
                    <a:stretch>
                      <a:fillRect/>
                    </a:stretch>
                  </pic:blipFill>
                  <pic:spPr>
                    <a:xfrm>
                      <a:off x="0" y="0"/>
                      <a:ext cx="3098433" cy="2615309"/>
                    </a:xfrm>
                    <a:prstGeom prst="rect">
                      <a:avLst/>
                    </a:prstGeom>
                  </pic:spPr>
                </pic:pic>
              </a:graphicData>
            </a:graphic>
          </wp:inline>
        </w:drawing>
      </w:r>
      <w:r>
        <w:br/>
      </w:r>
    </w:p>
    <w:p w14:paraId="63DFB84A" w14:textId="523A9802" w:rsidR="00DF6BD0" w:rsidRDefault="00DF6BD0" w:rsidP="00DF6BD0">
      <w:pPr>
        <w:pStyle w:val="ListParagraph"/>
        <w:numPr>
          <w:ilvl w:val="0"/>
          <w:numId w:val="4"/>
        </w:numPr>
      </w:pPr>
      <w:r>
        <w:t>In View Account, select Security info</w:t>
      </w:r>
      <w:r w:rsidR="00322273">
        <w:t xml:space="preserve"> as highlighted below:</w:t>
      </w:r>
      <w:r>
        <w:br/>
      </w:r>
      <w:r>
        <w:br/>
      </w:r>
      <w:r>
        <w:rPr>
          <w:noProof/>
        </w:rPr>
        <w:drawing>
          <wp:inline distT="0" distB="0" distL="0" distR="0" wp14:anchorId="5A4638FB" wp14:editId="0008350C">
            <wp:extent cx="5943600" cy="2900045"/>
            <wp:effectExtent l="0" t="0" r="0" b="0"/>
            <wp:docPr id="2078827497" name="Picture 2" descr="A screenshot of a compu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8827497" name="Picture 2" descr="A screenshot of a computer&#10;&#10;Description automatically generated with medium confidence"/>
                    <pic:cNvPicPr/>
                  </pic:nvPicPr>
                  <pic:blipFill>
                    <a:blip r:embed="rId38" cstate="print">
                      <a:extLst>
                        <a:ext uri="{28A0092B-C50C-407E-A947-70E740481C1C}">
                          <a14:useLocalDpi xmlns:a14="http://schemas.microsoft.com/office/drawing/2010/main" val="0"/>
                        </a:ext>
                      </a:extLst>
                    </a:blip>
                    <a:stretch>
                      <a:fillRect/>
                    </a:stretch>
                  </pic:blipFill>
                  <pic:spPr>
                    <a:xfrm>
                      <a:off x="0" y="0"/>
                      <a:ext cx="5943600" cy="2900045"/>
                    </a:xfrm>
                    <a:prstGeom prst="rect">
                      <a:avLst/>
                    </a:prstGeom>
                  </pic:spPr>
                </pic:pic>
              </a:graphicData>
            </a:graphic>
          </wp:inline>
        </w:drawing>
      </w:r>
      <w:r>
        <w:br/>
      </w:r>
    </w:p>
    <w:p w14:paraId="244A8A7E" w14:textId="620E1800" w:rsidR="00CA59E7" w:rsidRDefault="00DF6BD0" w:rsidP="00CA59E7">
      <w:pPr>
        <w:pStyle w:val="ListParagraph"/>
        <w:numPr>
          <w:ilvl w:val="0"/>
          <w:numId w:val="4"/>
        </w:numPr>
      </w:pPr>
      <w:r>
        <w:lastRenderedPageBreak/>
        <w:t xml:space="preserve">In </w:t>
      </w:r>
      <w:r w:rsidR="002B71AE">
        <w:t xml:space="preserve">the </w:t>
      </w:r>
      <w:r>
        <w:t>Security Info</w:t>
      </w:r>
      <w:r w:rsidR="00CA59E7">
        <w:t xml:space="preserve"> interface</w:t>
      </w:r>
      <w:r w:rsidR="00322273">
        <w:t xml:space="preserve"> (see image below)</w:t>
      </w:r>
      <w:r>
        <w:t xml:space="preserve"> </w:t>
      </w:r>
      <w:r w:rsidR="00CA59E7">
        <w:t xml:space="preserve">you can </w:t>
      </w:r>
      <w:r>
        <w:t xml:space="preserve">add </w:t>
      </w:r>
      <w:r w:rsidR="00CA59E7">
        <w:t>or</w:t>
      </w:r>
      <w:r>
        <w:t xml:space="preserve"> change phone </w:t>
      </w:r>
      <w:r w:rsidR="00CA59E7">
        <w:t xml:space="preserve">and device settings. The selections highlighted below </w:t>
      </w:r>
      <w:r w:rsidR="002B71AE">
        <w:t>are for</w:t>
      </w:r>
      <w:r w:rsidR="00CA59E7">
        <w:t xml:space="preserve"> functions to add a sign on method, or to change an existing Phone method (e.g., </w:t>
      </w:r>
      <w:r w:rsidR="002B71AE">
        <w:t>specify</w:t>
      </w:r>
      <w:r w:rsidR="00CA59E7">
        <w:t xml:space="preserve"> a different phone number).</w:t>
      </w:r>
      <w:r w:rsidR="00FC40D9">
        <w:br/>
      </w:r>
    </w:p>
    <w:p w14:paraId="2D72693E" w14:textId="234B0267" w:rsidR="00795C71" w:rsidRDefault="00CA59E7" w:rsidP="00DF6BD0">
      <w:pPr>
        <w:rPr>
          <w:sz w:val="24"/>
          <w:szCs w:val="24"/>
        </w:rPr>
      </w:pPr>
      <w:r>
        <w:rPr>
          <w:noProof/>
        </w:rPr>
        <w:drawing>
          <wp:inline distT="0" distB="0" distL="0" distR="0" wp14:anchorId="1E6408D5" wp14:editId="57F76C5C">
            <wp:extent cx="6805907" cy="1914525"/>
            <wp:effectExtent l="0" t="0" r="0" b="0"/>
            <wp:docPr id="63053525" name="Picture 1" descr="A screenshot of a compu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 screenshot of a computer&#10;&#10;Description automatically generated with medium confidence"/>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6813421" cy="1916639"/>
                    </a:xfrm>
                    <a:prstGeom prst="rect">
                      <a:avLst/>
                    </a:prstGeom>
                    <a:noFill/>
                    <a:ln>
                      <a:noFill/>
                    </a:ln>
                  </pic:spPr>
                </pic:pic>
              </a:graphicData>
            </a:graphic>
          </wp:inline>
        </w:drawing>
      </w:r>
      <w:r>
        <w:rPr>
          <w:rFonts w:ascii="Calibri" w:hAnsi="Calibri" w:cs="Calibri"/>
          <w:color w:val="000000"/>
          <w:shd w:val="clear" w:color="auto" w:fill="FFFFFF"/>
        </w:rPr>
        <w:br/>
      </w:r>
      <w:r w:rsidR="00DF6BD0">
        <w:br/>
      </w:r>
      <w:r w:rsidR="00DF6BD0">
        <w:br/>
      </w:r>
      <w:r w:rsidR="00E2324F">
        <w:rPr>
          <w:sz w:val="24"/>
          <w:szCs w:val="24"/>
        </w:rPr>
        <w:t xml:space="preserve"> </w:t>
      </w:r>
    </w:p>
    <w:p w14:paraId="03E9C092" w14:textId="77777777" w:rsidR="00795C71" w:rsidRDefault="00795C71" w:rsidP="005532A4">
      <w:pPr>
        <w:rPr>
          <w:sz w:val="24"/>
          <w:szCs w:val="24"/>
        </w:rPr>
      </w:pPr>
    </w:p>
    <w:p w14:paraId="52640836" w14:textId="77777777" w:rsidR="004F4264" w:rsidRPr="004F4264" w:rsidRDefault="004F4264" w:rsidP="004F4264">
      <w:pPr>
        <w:rPr>
          <w:b/>
          <w:bCs/>
          <w:sz w:val="24"/>
          <w:szCs w:val="24"/>
        </w:rPr>
      </w:pPr>
    </w:p>
    <w:sectPr w:rsidR="004F4264" w:rsidRPr="004F4264">
      <w:footerReference w:type="default" r:id="rId4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45D5D3B" w14:textId="77777777" w:rsidR="0068104C" w:rsidRDefault="0068104C" w:rsidP="00A31E84">
      <w:pPr>
        <w:spacing w:after="0" w:line="240" w:lineRule="auto"/>
      </w:pPr>
      <w:r>
        <w:separator/>
      </w:r>
    </w:p>
  </w:endnote>
  <w:endnote w:type="continuationSeparator" w:id="0">
    <w:p w14:paraId="5B773BAC" w14:textId="77777777" w:rsidR="0068104C" w:rsidRDefault="0068104C" w:rsidP="00A31E84">
      <w:pPr>
        <w:spacing w:after="0" w:line="240" w:lineRule="auto"/>
      </w:pPr>
      <w:r>
        <w:continuationSeparator/>
      </w:r>
    </w:p>
  </w:endnote>
  <w:endnote w:type="continuationNotice" w:id="1">
    <w:p w14:paraId="102793AA" w14:textId="77777777" w:rsidR="0068104C" w:rsidRDefault="0068104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74359039"/>
      <w:docPartObj>
        <w:docPartGallery w:val="Page Numbers (Bottom of Page)"/>
        <w:docPartUnique/>
      </w:docPartObj>
    </w:sdtPr>
    <w:sdtEndPr>
      <w:rPr>
        <w:noProof/>
      </w:rPr>
    </w:sdtEndPr>
    <w:sdtContent>
      <w:p w14:paraId="24B60AAE" w14:textId="6B4C72F0" w:rsidR="00BD1072" w:rsidRDefault="00BD1072">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783FF574" w14:textId="77777777" w:rsidR="00A31E84" w:rsidRDefault="00A31E8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934F86" w14:textId="77777777" w:rsidR="0068104C" w:rsidRDefault="0068104C" w:rsidP="00A31E84">
      <w:pPr>
        <w:spacing w:after="0" w:line="240" w:lineRule="auto"/>
      </w:pPr>
      <w:r>
        <w:separator/>
      </w:r>
    </w:p>
  </w:footnote>
  <w:footnote w:type="continuationSeparator" w:id="0">
    <w:p w14:paraId="60F9D664" w14:textId="77777777" w:rsidR="0068104C" w:rsidRDefault="0068104C" w:rsidP="00A31E84">
      <w:pPr>
        <w:spacing w:after="0" w:line="240" w:lineRule="auto"/>
      </w:pPr>
      <w:r>
        <w:continuationSeparator/>
      </w:r>
    </w:p>
  </w:footnote>
  <w:footnote w:type="continuationNotice" w:id="1">
    <w:p w14:paraId="5A09458A" w14:textId="77777777" w:rsidR="0068104C" w:rsidRDefault="0068104C">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30C4949"/>
    <w:multiLevelType w:val="hybridMultilevel"/>
    <w:tmpl w:val="829073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18F23C1"/>
    <w:multiLevelType w:val="multilevel"/>
    <w:tmpl w:val="9208C2E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F742FCA"/>
    <w:multiLevelType w:val="hybridMultilevel"/>
    <w:tmpl w:val="34EE0F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86630D5"/>
    <w:multiLevelType w:val="hybridMultilevel"/>
    <w:tmpl w:val="9B7C7DFE"/>
    <w:lvl w:ilvl="0" w:tplc="0900B4C0">
      <w:start w:val="1"/>
      <w:numFmt w:val="decimal"/>
      <w:lvlText w:val="%1."/>
      <w:lvlJc w:val="left"/>
      <w:pPr>
        <w:ind w:left="2880" w:hanging="360"/>
      </w:pPr>
      <w:rPr>
        <w:rFonts w:hint="default"/>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086150088">
    <w:abstractNumId w:val="3"/>
  </w:num>
  <w:num w:numId="2" w16cid:durableId="375785127">
    <w:abstractNumId w:val="1"/>
  </w:num>
  <w:num w:numId="3" w16cid:durableId="928580803">
    <w:abstractNumId w:val="2"/>
  </w:num>
  <w:num w:numId="4" w16cid:durableId="21074622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3277C"/>
    <w:rsid w:val="00005424"/>
    <w:rsid w:val="00007312"/>
    <w:rsid w:val="00007DCE"/>
    <w:rsid w:val="000216AE"/>
    <w:rsid w:val="000240FB"/>
    <w:rsid w:val="00025EB1"/>
    <w:rsid w:val="000360E6"/>
    <w:rsid w:val="0004346E"/>
    <w:rsid w:val="00045B09"/>
    <w:rsid w:val="00056570"/>
    <w:rsid w:val="0006255B"/>
    <w:rsid w:val="000741A8"/>
    <w:rsid w:val="00074815"/>
    <w:rsid w:val="000813DF"/>
    <w:rsid w:val="00087AA4"/>
    <w:rsid w:val="000A0E41"/>
    <w:rsid w:val="000A337A"/>
    <w:rsid w:val="000B1A6C"/>
    <w:rsid w:val="000C68B5"/>
    <w:rsid w:val="000D546B"/>
    <w:rsid w:val="000D5CF8"/>
    <w:rsid w:val="000E047B"/>
    <w:rsid w:val="000E5C0B"/>
    <w:rsid w:val="0010098C"/>
    <w:rsid w:val="00103AE4"/>
    <w:rsid w:val="001070D2"/>
    <w:rsid w:val="00107ED7"/>
    <w:rsid w:val="00110527"/>
    <w:rsid w:val="00110A79"/>
    <w:rsid w:val="001175AF"/>
    <w:rsid w:val="001302F3"/>
    <w:rsid w:val="00141162"/>
    <w:rsid w:val="00141188"/>
    <w:rsid w:val="00142CA7"/>
    <w:rsid w:val="00150D04"/>
    <w:rsid w:val="00151B90"/>
    <w:rsid w:val="00153C59"/>
    <w:rsid w:val="00156B3E"/>
    <w:rsid w:val="00194BAD"/>
    <w:rsid w:val="001A04B6"/>
    <w:rsid w:val="001A4EBB"/>
    <w:rsid w:val="001C2A55"/>
    <w:rsid w:val="001C3289"/>
    <w:rsid w:val="001C6D70"/>
    <w:rsid w:val="001C7346"/>
    <w:rsid w:val="001D07B5"/>
    <w:rsid w:val="001D0C0D"/>
    <w:rsid w:val="001E2F97"/>
    <w:rsid w:val="001E53B1"/>
    <w:rsid w:val="001E6C77"/>
    <w:rsid w:val="001E7EF4"/>
    <w:rsid w:val="001F503D"/>
    <w:rsid w:val="00207D6E"/>
    <w:rsid w:val="00210BA0"/>
    <w:rsid w:val="0021125C"/>
    <w:rsid w:val="00213DB3"/>
    <w:rsid w:val="00215260"/>
    <w:rsid w:val="00230820"/>
    <w:rsid w:val="00232936"/>
    <w:rsid w:val="00245B02"/>
    <w:rsid w:val="0024778A"/>
    <w:rsid w:val="00247E32"/>
    <w:rsid w:val="0025505B"/>
    <w:rsid w:val="00262799"/>
    <w:rsid w:val="00262CE3"/>
    <w:rsid w:val="00266F29"/>
    <w:rsid w:val="00273247"/>
    <w:rsid w:val="00276920"/>
    <w:rsid w:val="00276D6A"/>
    <w:rsid w:val="00281096"/>
    <w:rsid w:val="00283830"/>
    <w:rsid w:val="00284B41"/>
    <w:rsid w:val="0028770A"/>
    <w:rsid w:val="002B1391"/>
    <w:rsid w:val="002B220F"/>
    <w:rsid w:val="002B71AE"/>
    <w:rsid w:val="002D3E6C"/>
    <w:rsid w:val="002E2B39"/>
    <w:rsid w:val="00306D5A"/>
    <w:rsid w:val="00320DB3"/>
    <w:rsid w:val="00322273"/>
    <w:rsid w:val="0032260D"/>
    <w:rsid w:val="00331231"/>
    <w:rsid w:val="0034128E"/>
    <w:rsid w:val="0034702A"/>
    <w:rsid w:val="0034710F"/>
    <w:rsid w:val="00347903"/>
    <w:rsid w:val="00354463"/>
    <w:rsid w:val="0037082F"/>
    <w:rsid w:val="00371800"/>
    <w:rsid w:val="00373F63"/>
    <w:rsid w:val="00391FC4"/>
    <w:rsid w:val="00394A4A"/>
    <w:rsid w:val="003B1763"/>
    <w:rsid w:val="003B4B58"/>
    <w:rsid w:val="003B5E9F"/>
    <w:rsid w:val="003B638E"/>
    <w:rsid w:val="003B6BB0"/>
    <w:rsid w:val="003D26FF"/>
    <w:rsid w:val="003D5787"/>
    <w:rsid w:val="003E282F"/>
    <w:rsid w:val="003E76EC"/>
    <w:rsid w:val="003F14EF"/>
    <w:rsid w:val="0040336D"/>
    <w:rsid w:val="00404E3A"/>
    <w:rsid w:val="00406D7E"/>
    <w:rsid w:val="00416EB5"/>
    <w:rsid w:val="00421650"/>
    <w:rsid w:val="0044130B"/>
    <w:rsid w:val="00442D1D"/>
    <w:rsid w:val="004538FA"/>
    <w:rsid w:val="0045474C"/>
    <w:rsid w:val="00455382"/>
    <w:rsid w:val="00466B05"/>
    <w:rsid w:val="00474413"/>
    <w:rsid w:val="0047717E"/>
    <w:rsid w:val="00484FED"/>
    <w:rsid w:val="00491A6F"/>
    <w:rsid w:val="004A3F14"/>
    <w:rsid w:val="004A48F9"/>
    <w:rsid w:val="004A5B4E"/>
    <w:rsid w:val="004C13D9"/>
    <w:rsid w:val="004C2239"/>
    <w:rsid w:val="004F198B"/>
    <w:rsid w:val="004F4264"/>
    <w:rsid w:val="00512400"/>
    <w:rsid w:val="00513A53"/>
    <w:rsid w:val="005150C7"/>
    <w:rsid w:val="005206E1"/>
    <w:rsid w:val="00522E8C"/>
    <w:rsid w:val="00525E40"/>
    <w:rsid w:val="0053119B"/>
    <w:rsid w:val="00531315"/>
    <w:rsid w:val="00532FF3"/>
    <w:rsid w:val="005353AE"/>
    <w:rsid w:val="00546B82"/>
    <w:rsid w:val="005532A4"/>
    <w:rsid w:val="00563A63"/>
    <w:rsid w:val="00567137"/>
    <w:rsid w:val="00572D15"/>
    <w:rsid w:val="00577F78"/>
    <w:rsid w:val="00582275"/>
    <w:rsid w:val="00582A45"/>
    <w:rsid w:val="00583570"/>
    <w:rsid w:val="00586222"/>
    <w:rsid w:val="00586332"/>
    <w:rsid w:val="00596DC0"/>
    <w:rsid w:val="005B5520"/>
    <w:rsid w:val="005C079C"/>
    <w:rsid w:val="005D30E8"/>
    <w:rsid w:val="005D63FB"/>
    <w:rsid w:val="005D64A8"/>
    <w:rsid w:val="005E09D9"/>
    <w:rsid w:val="005E270E"/>
    <w:rsid w:val="005E74B2"/>
    <w:rsid w:val="005F5A32"/>
    <w:rsid w:val="005F7FAF"/>
    <w:rsid w:val="0060149C"/>
    <w:rsid w:val="00602C32"/>
    <w:rsid w:val="00607665"/>
    <w:rsid w:val="006077C0"/>
    <w:rsid w:val="00623A51"/>
    <w:rsid w:val="006762FD"/>
    <w:rsid w:val="00677EA0"/>
    <w:rsid w:val="006809CD"/>
    <w:rsid w:val="0068104C"/>
    <w:rsid w:val="00684312"/>
    <w:rsid w:val="00690203"/>
    <w:rsid w:val="00692424"/>
    <w:rsid w:val="006A03CC"/>
    <w:rsid w:val="006A35E8"/>
    <w:rsid w:val="006A619E"/>
    <w:rsid w:val="006D26C7"/>
    <w:rsid w:val="006D3867"/>
    <w:rsid w:val="006E38CA"/>
    <w:rsid w:val="006F6827"/>
    <w:rsid w:val="00702A76"/>
    <w:rsid w:val="007123D6"/>
    <w:rsid w:val="00714177"/>
    <w:rsid w:val="00715978"/>
    <w:rsid w:val="00721AB2"/>
    <w:rsid w:val="00724663"/>
    <w:rsid w:val="00730608"/>
    <w:rsid w:val="007326B2"/>
    <w:rsid w:val="00743062"/>
    <w:rsid w:val="007458AF"/>
    <w:rsid w:val="0075699D"/>
    <w:rsid w:val="00760DA8"/>
    <w:rsid w:val="007706C3"/>
    <w:rsid w:val="007712F7"/>
    <w:rsid w:val="00776CBF"/>
    <w:rsid w:val="0078060F"/>
    <w:rsid w:val="007914C5"/>
    <w:rsid w:val="007915FB"/>
    <w:rsid w:val="00792016"/>
    <w:rsid w:val="007924B5"/>
    <w:rsid w:val="007934AA"/>
    <w:rsid w:val="00795C71"/>
    <w:rsid w:val="007A1BD9"/>
    <w:rsid w:val="007A4735"/>
    <w:rsid w:val="007A4BFF"/>
    <w:rsid w:val="007B51F0"/>
    <w:rsid w:val="007C1990"/>
    <w:rsid w:val="007D436E"/>
    <w:rsid w:val="007E3EFB"/>
    <w:rsid w:val="007E5F7C"/>
    <w:rsid w:val="007E6CBD"/>
    <w:rsid w:val="007F2EDD"/>
    <w:rsid w:val="007F358A"/>
    <w:rsid w:val="007F3D15"/>
    <w:rsid w:val="00801FA9"/>
    <w:rsid w:val="008037A7"/>
    <w:rsid w:val="008039F9"/>
    <w:rsid w:val="00810EC5"/>
    <w:rsid w:val="0081316C"/>
    <w:rsid w:val="00815FA2"/>
    <w:rsid w:val="008171EF"/>
    <w:rsid w:val="00821D27"/>
    <w:rsid w:val="00836887"/>
    <w:rsid w:val="00842BCC"/>
    <w:rsid w:val="00866FCF"/>
    <w:rsid w:val="00872B71"/>
    <w:rsid w:val="00883D75"/>
    <w:rsid w:val="00884FE1"/>
    <w:rsid w:val="00885228"/>
    <w:rsid w:val="008975E7"/>
    <w:rsid w:val="008B5B33"/>
    <w:rsid w:val="008B5E34"/>
    <w:rsid w:val="008B7879"/>
    <w:rsid w:val="008D6F77"/>
    <w:rsid w:val="008E4C74"/>
    <w:rsid w:val="008E6E83"/>
    <w:rsid w:val="008E72B6"/>
    <w:rsid w:val="008F7930"/>
    <w:rsid w:val="008F7AC8"/>
    <w:rsid w:val="00902377"/>
    <w:rsid w:val="00914B71"/>
    <w:rsid w:val="00914F3A"/>
    <w:rsid w:val="00915A3E"/>
    <w:rsid w:val="00924950"/>
    <w:rsid w:val="00937910"/>
    <w:rsid w:val="009548F6"/>
    <w:rsid w:val="009556BF"/>
    <w:rsid w:val="009644D2"/>
    <w:rsid w:val="00965BA8"/>
    <w:rsid w:val="009677A1"/>
    <w:rsid w:val="009707C0"/>
    <w:rsid w:val="0097127B"/>
    <w:rsid w:val="009734BC"/>
    <w:rsid w:val="00976856"/>
    <w:rsid w:val="00987585"/>
    <w:rsid w:val="009928F1"/>
    <w:rsid w:val="00993B57"/>
    <w:rsid w:val="009946F3"/>
    <w:rsid w:val="009A4AB0"/>
    <w:rsid w:val="009A63E2"/>
    <w:rsid w:val="009A737F"/>
    <w:rsid w:val="009B5D5D"/>
    <w:rsid w:val="009C0A25"/>
    <w:rsid w:val="009C281B"/>
    <w:rsid w:val="009C4E6E"/>
    <w:rsid w:val="009E7490"/>
    <w:rsid w:val="00A02A67"/>
    <w:rsid w:val="00A1017B"/>
    <w:rsid w:val="00A15DD2"/>
    <w:rsid w:val="00A312B8"/>
    <w:rsid w:val="00A31E84"/>
    <w:rsid w:val="00A377D3"/>
    <w:rsid w:val="00A47197"/>
    <w:rsid w:val="00A717B0"/>
    <w:rsid w:val="00A757E0"/>
    <w:rsid w:val="00A816AB"/>
    <w:rsid w:val="00A83F54"/>
    <w:rsid w:val="00A847EC"/>
    <w:rsid w:val="00A900B8"/>
    <w:rsid w:val="00A96569"/>
    <w:rsid w:val="00A96920"/>
    <w:rsid w:val="00AA50F5"/>
    <w:rsid w:val="00AA7A28"/>
    <w:rsid w:val="00AB2BFB"/>
    <w:rsid w:val="00AD23C2"/>
    <w:rsid w:val="00B00993"/>
    <w:rsid w:val="00B01A45"/>
    <w:rsid w:val="00B06358"/>
    <w:rsid w:val="00B100E4"/>
    <w:rsid w:val="00B16616"/>
    <w:rsid w:val="00B20812"/>
    <w:rsid w:val="00B209FF"/>
    <w:rsid w:val="00B3070B"/>
    <w:rsid w:val="00B30999"/>
    <w:rsid w:val="00B3298F"/>
    <w:rsid w:val="00B42661"/>
    <w:rsid w:val="00B50CB8"/>
    <w:rsid w:val="00B5218C"/>
    <w:rsid w:val="00B540AA"/>
    <w:rsid w:val="00B6113C"/>
    <w:rsid w:val="00B63275"/>
    <w:rsid w:val="00B634AA"/>
    <w:rsid w:val="00B655F7"/>
    <w:rsid w:val="00B710E1"/>
    <w:rsid w:val="00B73E4E"/>
    <w:rsid w:val="00B82AEF"/>
    <w:rsid w:val="00B82E29"/>
    <w:rsid w:val="00B82FFF"/>
    <w:rsid w:val="00BA72DE"/>
    <w:rsid w:val="00BB4303"/>
    <w:rsid w:val="00BB4BE6"/>
    <w:rsid w:val="00BB6D8A"/>
    <w:rsid w:val="00BB78E9"/>
    <w:rsid w:val="00BC3FB0"/>
    <w:rsid w:val="00BC4628"/>
    <w:rsid w:val="00BC6AB8"/>
    <w:rsid w:val="00BC7BE9"/>
    <w:rsid w:val="00BD053C"/>
    <w:rsid w:val="00BD0BF9"/>
    <w:rsid w:val="00BD1072"/>
    <w:rsid w:val="00BD62D1"/>
    <w:rsid w:val="00BD7ACE"/>
    <w:rsid w:val="00BE0EB6"/>
    <w:rsid w:val="00BE26E6"/>
    <w:rsid w:val="00BE2906"/>
    <w:rsid w:val="00BE3E92"/>
    <w:rsid w:val="00BE4C7C"/>
    <w:rsid w:val="00BF2A97"/>
    <w:rsid w:val="00C036EE"/>
    <w:rsid w:val="00C0716D"/>
    <w:rsid w:val="00C0788C"/>
    <w:rsid w:val="00C14B05"/>
    <w:rsid w:val="00C16B1C"/>
    <w:rsid w:val="00C21507"/>
    <w:rsid w:val="00C354FF"/>
    <w:rsid w:val="00C434CE"/>
    <w:rsid w:val="00C43EA4"/>
    <w:rsid w:val="00C522F3"/>
    <w:rsid w:val="00C5449B"/>
    <w:rsid w:val="00C57CD0"/>
    <w:rsid w:val="00C6377B"/>
    <w:rsid w:val="00C70F46"/>
    <w:rsid w:val="00C76EA3"/>
    <w:rsid w:val="00C804EA"/>
    <w:rsid w:val="00C8119F"/>
    <w:rsid w:val="00C82C6C"/>
    <w:rsid w:val="00C84967"/>
    <w:rsid w:val="00C85EA9"/>
    <w:rsid w:val="00C91113"/>
    <w:rsid w:val="00C929EB"/>
    <w:rsid w:val="00C93AF0"/>
    <w:rsid w:val="00CA59E7"/>
    <w:rsid w:val="00CC1A47"/>
    <w:rsid w:val="00CC2583"/>
    <w:rsid w:val="00CE067A"/>
    <w:rsid w:val="00CE1577"/>
    <w:rsid w:val="00CE2F61"/>
    <w:rsid w:val="00CE476C"/>
    <w:rsid w:val="00CF05FE"/>
    <w:rsid w:val="00CF7A8D"/>
    <w:rsid w:val="00D01034"/>
    <w:rsid w:val="00D01526"/>
    <w:rsid w:val="00D06E69"/>
    <w:rsid w:val="00D07227"/>
    <w:rsid w:val="00D1649F"/>
    <w:rsid w:val="00D23FBB"/>
    <w:rsid w:val="00D26549"/>
    <w:rsid w:val="00D3645B"/>
    <w:rsid w:val="00D37449"/>
    <w:rsid w:val="00D47CC7"/>
    <w:rsid w:val="00D62A22"/>
    <w:rsid w:val="00D63CF1"/>
    <w:rsid w:val="00D645B2"/>
    <w:rsid w:val="00D65D84"/>
    <w:rsid w:val="00D662B7"/>
    <w:rsid w:val="00D708DD"/>
    <w:rsid w:val="00D761B3"/>
    <w:rsid w:val="00D84F6B"/>
    <w:rsid w:val="00D86F1E"/>
    <w:rsid w:val="00D92FD1"/>
    <w:rsid w:val="00D94A03"/>
    <w:rsid w:val="00D966D4"/>
    <w:rsid w:val="00D9681A"/>
    <w:rsid w:val="00DB12EB"/>
    <w:rsid w:val="00DB2375"/>
    <w:rsid w:val="00DB3AB2"/>
    <w:rsid w:val="00DB57AA"/>
    <w:rsid w:val="00DB6691"/>
    <w:rsid w:val="00DC06A3"/>
    <w:rsid w:val="00DC07B7"/>
    <w:rsid w:val="00DC525C"/>
    <w:rsid w:val="00DC6E0E"/>
    <w:rsid w:val="00DE4503"/>
    <w:rsid w:val="00DF0F09"/>
    <w:rsid w:val="00DF6BD0"/>
    <w:rsid w:val="00E10F50"/>
    <w:rsid w:val="00E1185A"/>
    <w:rsid w:val="00E2324F"/>
    <w:rsid w:val="00E26A0A"/>
    <w:rsid w:val="00E3277C"/>
    <w:rsid w:val="00E362E2"/>
    <w:rsid w:val="00E36558"/>
    <w:rsid w:val="00E40534"/>
    <w:rsid w:val="00E45AAC"/>
    <w:rsid w:val="00E65023"/>
    <w:rsid w:val="00E719A4"/>
    <w:rsid w:val="00E765C0"/>
    <w:rsid w:val="00E771A9"/>
    <w:rsid w:val="00E87216"/>
    <w:rsid w:val="00E90C43"/>
    <w:rsid w:val="00E94322"/>
    <w:rsid w:val="00EA444C"/>
    <w:rsid w:val="00EB07D2"/>
    <w:rsid w:val="00EC2C11"/>
    <w:rsid w:val="00EC5EC6"/>
    <w:rsid w:val="00ED377D"/>
    <w:rsid w:val="00ED497C"/>
    <w:rsid w:val="00ED5390"/>
    <w:rsid w:val="00ED7AE2"/>
    <w:rsid w:val="00EF7A67"/>
    <w:rsid w:val="00F06582"/>
    <w:rsid w:val="00F1541B"/>
    <w:rsid w:val="00F15F62"/>
    <w:rsid w:val="00F17FB7"/>
    <w:rsid w:val="00F26C57"/>
    <w:rsid w:val="00F42B7E"/>
    <w:rsid w:val="00F523C5"/>
    <w:rsid w:val="00F53A85"/>
    <w:rsid w:val="00F54083"/>
    <w:rsid w:val="00F576BD"/>
    <w:rsid w:val="00F658CC"/>
    <w:rsid w:val="00F662A6"/>
    <w:rsid w:val="00F67476"/>
    <w:rsid w:val="00F835A9"/>
    <w:rsid w:val="00F849A2"/>
    <w:rsid w:val="00F91DB8"/>
    <w:rsid w:val="00F95246"/>
    <w:rsid w:val="00F95D52"/>
    <w:rsid w:val="00FA411E"/>
    <w:rsid w:val="00FA656A"/>
    <w:rsid w:val="00FB5FAC"/>
    <w:rsid w:val="00FC0532"/>
    <w:rsid w:val="00FC1930"/>
    <w:rsid w:val="00FC1CE5"/>
    <w:rsid w:val="00FC40D9"/>
    <w:rsid w:val="00FC62C7"/>
    <w:rsid w:val="00FC6C78"/>
    <w:rsid w:val="00FD36CA"/>
    <w:rsid w:val="00FF3616"/>
    <w:rsid w:val="00FF66A5"/>
    <w:rsid w:val="0ECD712D"/>
    <w:rsid w:val="296511D3"/>
    <w:rsid w:val="32018F65"/>
    <w:rsid w:val="64D36ED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B24F88"/>
  <w15:docId w15:val="{92CDFBF5-789F-49BB-AD92-B5597D5AE4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F523C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link w:val="Heading2Char"/>
    <w:uiPriority w:val="9"/>
    <w:qFormat/>
    <w:rsid w:val="00E65023"/>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3277C"/>
    <w:pPr>
      <w:ind w:left="720"/>
      <w:contextualSpacing/>
    </w:pPr>
  </w:style>
  <w:style w:type="character" w:styleId="Hyperlink">
    <w:name w:val="Hyperlink"/>
    <w:basedOn w:val="DefaultParagraphFont"/>
    <w:uiPriority w:val="99"/>
    <w:unhideWhenUsed/>
    <w:rsid w:val="00FC6C78"/>
    <w:rPr>
      <w:color w:val="0563C1" w:themeColor="hyperlink"/>
      <w:u w:val="single"/>
    </w:rPr>
  </w:style>
  <w:style w:type="character" w:customStyle="1" w:styleId="UnresolvedMention1">
    <w:name w:val="Unresolved Mention1"/>
    <w:basedOn w:val="DefaultParagraphFont"/>
    <w:uiPriority w:val="99"/>
    <w:semiHidden/>
    <w:unhideWhenUsed/>
    <w:rsid w:val="00FC6C78"/>
    <w:rPr>
      <w:color w:val="605E5C"/>
      <w:shd w:val="clear" w:color="auto" w:fill="E1DFDD"/>
    </w:rPr>
  </w:style>
  <w:style w:type="character" w:customStyle="1" w:styleId="Heading2Char">
    <w:name w:val="Heading 2 Char"/>
    <w:basedOn w:val="DefaultParagraphFont"/>
    <w:link w:val="Heading2"/>
    <w:uiPriority w:val="9"/>
    <w:rsid w:val="00E65023"/>
    <w:rPr>
      <w:rFonts w:ascii="Times New Roman" w:eastAsia="Times New Roman" w:hAnsi="Times New Roman" w:cs="Times New Roman"/>
      <w:b/>
      <w:bCs/>
      <w:sz w:val="36"/>
      <w:szCs w:val="36"/>
    </w:rPr>
  </w:style>
  <w:style w:type="character" w:styleId="FollowedHyperlink">
    <w:name w:val="FollowedHyperlink"/>
    <w:basedOn w:val="DefaultParagraphFont"/>
    <w:uiPriority w:val="99"/>
    <w:semiHidden/>
    <w:unhideWhenUsed/>
    <w:rsid w:val="007712F7"/>
    <w:rPr>
      <w:color w:val="954F72" w:themeColor="followedHyperlink"/>
      <w:u w:val="single"/>
    </w:rPr>
  </w:style>
  <w:style w:type="paragraph" w:styleId="BalloonText">
    <w:name w:val="Balloon Text"/>
    <w:basedOn w:val="Normal"/>
    <w:link w:val="BalloonTextChar"/>
    <w:uiPriority w:val="99"/>
    <w:semiHidden/>
    <w:unhideWhenUsed/>
    <w:rsid w:val="0023082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30820"/>
    <w:rPr>
      <w:rFonts w:ascii="Tahoma" w:hAnsi="Tahoma" w:cs="Tahoma"/>
      <w:sz w:val="16"/>
      <w:szCs w:val="16"/>
    </w:rPr>
  </w:style>
  <w:style w:type="character" w:styleId="UnresolvedMention">
    <w:name w:val="Unresolved Mention"/>
    <w:basedOn w:val="DefaultParagraphFont"/>
    <w:uiPriority w:val="99"/>
    <w:semiHidden/>
    <w:unhideWhenUsed/>
    <w:rsid w:val="00E94322"/>
    <w:rPr>
      <w:color w:val="605E5C"/>
      <w:shd w:val="clear" w:color="auto" w:fill="E1DFDD"/>
    </w:rPr>
  </w:style>
  <w:style w:type="paragraph" w:styleId="Header">
    <w:name w:val="header"/>
    <w:basedOn w:val="Normal"/>
    <w:link w:val="HeaderChar"/>
    <w:uiPriority w:val="99"/>
    <w:unhideWhenUsed/>
    <w:rsid w:val="00A31E84"/>
    <w:pPr>
      <w:tabs>
        <w:tab w:val="center" w:pos="4680"/>
        <w:tab w:val="right" w:pos="9360"/>
      </w:tabs>
      <w:spacing w:after="0" w:line="240" w:lineRule="auto"/>
    </w:pPr>
  </w:style>
  <w:style w:type="character" w:customStyle="1" w:styleId="HeaderChar">
    <w:name w:val="Header Char"/>
    <w:basedOn w:val="DefaultParagraphFont"/>
    <w:link w:val="Header"/>
    <w:uiPriority w:val="99"/>
    <w:rsid w:val="00A31E84"/>
  </w:style>
  <w:style w:type="paragraph" w:styleId="Footer">
    <w:name w:val="footer"/>
    <w:basedOn w:val="Normal"/>
    <w:link w:val="FooterChar"/>
    <w:uiPriority w:val="99"/>
    <w:unhideWhenUsed/>
    <w:rsid w:val="00A31E84"/>
    <w:pPr>
      <w:tabs>
        <w:tab w:val="center" w:pos="4680"/>
        <w:tab w:val="right" w:pos="9360"/>
      </w:tabs>
      <w:spacing w:after="0" w:line="240" w:lineRule="auto"/>
    </w:pPr>
  </w:style>
  <w:style w:type="character" w:customStyle="1" w:styleId="FooterChar">
    <w:name w:val="Footer Char"/>
    <w:basedOn w:val="DefaultParagraphFont"/>
    <w:link w:val="Footer"/>
    <w:uiPriority w:val="99"/>
    <w:rsid w:val="00A31E84"/>
  </w:style>
  <w:style w:type="paragraph" w:styleId="Revision">
    <w:name w:val="Revision"/>
    <w:hidden/>
    <w:uiPriority w:val="99"/>
    <w:semiHidden/>
    <w:rsid w:val="00D9681A"/>
    <w:pPr>
      <w:spacing w:after="0" w:line="240" w:lineRule="auto"/>
    </w:pPr>
  </w:style>
  <w:style w:type="character" w:customStyle="1" w:styleId="Heading1Char">
    <w:name w:val="Heading 1 Char"/>
    <w:basedOn w:val="DefaultParagraphFont"/>
    <w:link w:val="Heading1"/>
    <w:uiPriority w:val="9"/>
    <w:rsid w:val="00F523C5"/>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F523C5"/>
    <w:pPr>
      <w:outlineLvl w:val="9"/>
    </w:pPr>
  </w:style>
  <w:style w:type="paragraph" w:styleId="TOC2">
    <w:name w:val="toc 2"/>
    <w:basedOn w:val="Normal"/>
    <w:next w:val="Normal"/>
    <w:autoRedefine/>
    <w:uiPriority w:val="39"/>
    <w:unhideWhenUsed/>
    <w:rsid w:val="00F523C5"/>
    <w:pPr>
      <w:spacing w:after="100"/>
      <w:ind w:left="220"/>
    </w:pPr>
    <w:rPr>
      <w:rFonts w:eastAsiaTheme="minorEastAsia" w:cs="Times New Roman"/>
    </w:rPr>
  </w:style>
  <w:style w:type="paragraph" w:styleId="TOC1">
    <w:name w:val="toc 1"/>
    <w:basedOn w:val="Normal"/>
    <w:next w:val="Normal"/>
    <w:autoRedefine/>
    <w:uiPriority w:val="39"/>
    <w:unhideWhenUsed/>
    <w:rsid w:val="00103AE4"/>
    <w:pPr>
      <w:spacing w:after="100"/>
    </w:pPr>
    <w:rPr>
      <w:rFonts w:eastAsiaTheme="minorEastAsia" w:cs="Times New Roman"/>
    </w:rPr>
  </w:style>
  <w:style w:type="paragraph" w:styleId="TOC3">
    <w:name w:val="toc 3"/>
    <w:basedOn w:val="Normal"/>
    <w:next w:val="Normal"/>
    <w:autoRedefine/>
    <w:uiPriority w:val="39"/>
    <w:unhideWhenUsed/>
    <w:rsid w:val="00F523C5"/>
    <w:pPr>
      <w:spacing w:after="100"/>
      <w:ind w:left="440"/>
    </w:pPr>
    <w:rPr>
      <w:rFonts w:eastAsiaTheme="minorEastAsia"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8146967">
      <w:bodyDiv w:val="1"/>
      <w:marLeft w:val="0"/>
      <w:marRight w:val="0"/>
      <w:marTop w:val="0"/>
      <w:marBottom w:val="0"/>
      <w:divBdr>
        <w:top w:val="none" w:sz="0" w:space="0" w:color="auto"/>
        <w:left w:val="none" w:sz="0" w:space="0" w:color="auto"/>
        <w:bottom w:val="none" w:sz="0" w:space="0" w:color="auto"/>
        <w:right w:val="none" w:sz="0" w:space="0" w:color="auto"/>
      </w:divBdr>
    </w:div>
    <w:div w:id="1125349865">
      <w:bodyDiv w:val="1"/>
      <w:marLeft w:val="0"/>
      <w:marRight w:val="0"/>
      <w:marTop w:val="0"/>
      <w:marBottom w:val="0"/>
      <w:divBdr>
        <w:top w:val="none" w:sz="0" w:space="0" w:color="auto"/>
        <w:left w:val="none" w:sz="0" w:space="0" w:color="auto"/>
        <w:bottom w:val="none" w:sz="0" w:space="0" w:color="auto"/>
        <w:right w:val="none" w:sz="0" w:space="0" w:color="auto"/>
      </w:divBdr>
      <w:divsChild>
        <w:div w:id="581912272">
          <w:marLeft w:val="0"/>
          <w:marRight w:val="0"/>
          <w:marTop w:val="0"/>
          <w:marBottom w:val="0"/>
          <w:divBdr>
            <w:top w:val="none" w:sz="0" w:space="0" w:color="auto"/>
            <w:left w:val="none" w:sz="0" w:space="0" w:color="auto"/>
            <w:bottom w:val="none" w:sz="0" w:space="0" w:color="auto"/>
            <w:right w:val="none" w:sz="0" w:space="0" w:color="auto"/>
          </w:divBdr>
        </w:div>
      </w:divsChild>
    </w:div>
    <w:div w:id="2054233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myapps.microsoft.com" TargetMode="External"/><Relationship Id="rId18" Type="http://schemas.openxmlformats.org/officeDocument/2006/relationships/image" Target="media/image6.png"/><Relationship Id="rId26" Type="http://schemas.openxmlformats.org/officeDocument/2006/relationships/image" Target="media/image14.png"/><Relationship Id="rId39" Type="http://schemas.openxmlformats.org/officeDocument/2006/relationships/image" Target="media/image25.png"/><Relationship Id="rId21" Type="http://schemas.openxmlformats.org/officeDocument/2006/relationships/image" Target="media/image9.PNG"/><Relationship Id="rId34" Type="http://schemas.openxmlformats.org/officeDocument/2006/relationships/image" Target="media/image20.png"/><Relationship Id="rId42" Type="http://schemas.openxmlformats.org/officeDocument/2006/relationships/theme" Target="theme/theme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image" Target="media/image8.png"/><Relationship Id="rId29" Type="http://schemas.openxmlformats.org/officeDocument/2006/relationships/image" Target="media/image17.png"/><Relationship Id="rId41"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myapps.microsoft.com" TargetMode="External"/><Relationship Id="rId24" Type="http://schemas.openxmlformats.org/officeDocument/2006/relationships/image" Target="media/image12.png"/><Relationship Id="rId32" Type="http://schemas.openxmlformats.org/officeDocument/2006/relationships/image" Target="media/image19.png"/><Relationship Id="rId37" Type="http://schemas.openxmlformats.org/officeDocument/2006/relationships/image" Target="media/image23.PNG"/><Relationship Id="rId40"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image" Target="media/image3.PNG"/><Relationship Id="rId23" Type="http://schemas.openxmlformats.org/officeDocument/2006/relationships/image" Target="media/image11.png"/><Relationship Id="rId28" Type="http://schemas.openxmlformats.org/officeDocument/2006/relationships/image" Target="media/image16.png"/><Relationship Id="rId36" Type="http://schemas.openxmlformats.org/officeDocument/2006/relationships/image" Target="media/image22.png"/><Relationship Id="rId10" Type="http://schemas.openxmlformats.org/officeDocument/2006/relationships/endnotes" Target="endnotes.xml"/><Relationship Id="rId19" Type="http://schemas.openxmlformats.org/officeDocument/2006/relationships/image" Target="media/image7.PNG"/><Relationship Id="rId31" Type="http://schemas.openxmlformats.org/officeDocument/2006/relationships/hyperlink" Target="https://myapps.microsoft.co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png"/><Relationship Id="rId22" Type="http://schemas.openxmlformats.org/officeDocument/2006/relationships/image" Target="media/image10.PNG"/><Relationship Id="rId27" Type="http://schemas.openxmlformats.org/officeDocument/2006/relationships/image" Target="media/image15.png"/><Relationship Id="rId30" Type="http://schemas.openxmlformats.org/officeDocument/2006/relationships/image" Target="media/image18.PNG"/><Relationship Id="rId35" Type="http://schemas.openxmlformats.org/officeDocument/2006/relationships/image" Target="media/image21.png"/><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image" Target="media/image1.png"/><Relationship Id="rId17" Type="http://schemas.openxmlformats.org/officeDocument/2006/relationships/image" Target="media/image5.png"/><Relationship Id="rId25" Type="http://schemas.openxmlformats.org/officeDocument/2006/relationships/image" Target="media/image13.png"/><Relationship Id="rId33" Type="http://schemas.openxmlformats.org/officeDocument/2006/relationships/hyperlink" Target="https://passwordreset.microsoftonline.com/" TargetMode="External"/><Relationship Id="rId38" Type="http://schemas.openxmlformats.org/officeDocument/2006/relationships/image" Target="media/image2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TaxCatchAll xmlns="5c34aa67-30e6-41ab-a7e9-94d100674a07" xsi:nil="true"/>
    <lcf76f155ced4ddcb4097134ff3c332f xmlns="da25c12a-023a-4dd3-9ae0-718f26abd02f">
      <Terms xmlns="http://schemas.microsoft.com/office/infopath/2007/PartnerControls"/>
    </lcf76f155ced4ddcb4097134ff3c332f>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4A893A28BA1B942B2B17BFECBB08A00" ma:contentTypeVersion="15" ma:contentTypeDescription="Create a new document." ma:contentTypeScope="" ma:versionID="1ac7ec5d1d4db9ab0d3ff55e79eb7565">
  <xsd:schema xmlns:xsd="http://www.w3.org/2001/XMLSchema" xmlns:xs="http://www.w3.org/2001/XMLSchema" xmlns:p="http://schemas.microsoft.com/office/2006/metadata/properties" xmlns:ns2="da25c12a-023a-4dd3-9ae0-718f26abd02f" xmlns:ns3="5c34aa67-30e6-41ab-a7e9-94d100674a07" targetNamespace="http://schemas.microsoft.com/office/2006/metadata/properties" ma:root="true" ma:fieldsID="9643daa597ed59a23bc5fd7533c1c322" ns2:_="" ns3:_="">
    <xsd:import namespace="da25c12a-023a-4dd3-9ae0-718f26abd02f"/>
    <xsd:import namespace="5c34aa67-30e6-41ab-a7e9-94d100674a07"/>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25c12a-023a-4dd3-9ae0-718f26abd02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18" nillable="true" ma:displayName="MediaLengthInSeconds" ma:hidden="true" ma:internalName="MediaLengthInSeconds" ma:readOnly="true">
      <xsd:simpleType>
        <xsd:restriction base="dms:Unknown"/>
      </xsd:simpleType>
    </xsd:element>
    <xsd:element name="lcf76f155ced4ddcb4097134ff3c332f" ma:index="20" nillable="true" ma:taxonomy="true" ma:internalName="lcf76f155ced4ddcb4097134ff3c332f" ma:taxonomyFieldName="MediaServiceImageTags" ma:displayName="Image Tags" ma:readOnly="false" ma:fieldId="{5cf76f15-5ced-4ddc-b409-7134ff3c332f}" ma:taxonomyMulti="true" ma:sspId="9c592f6e-9db9-49f2-9f9e-7d6ee315dce4" ma:termSetId="09814cd3-568e-fe90-9814-8d621ff8fb84" ma:anchorId="fba54fb3-c3e1-fe81-a776-ca4b69148c4d" ma:open="true" ma:isKeyword="false">
      <xsd:complexType>
        <xsd:sequence>
          <xsd:element ref="pc:Terms" minOccurs="0" maxOccurs="1"/>
        </xsd:sequence>
      </xsd:complexType>
    </xsd:element>
    <xsd:element name="MediaServiceOCR" ma:index="22"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5c34aa67-30e6-41ab-a7e9-94d100674a07"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1" nillable="true" ma:displayName="Taxonomy Catch All Column" ma:hidden="true" ma:list="{80bb216c-7aa5-4db7-9fd5-68734cfd110b}" ma:internalName="TaxCatchAll" ma:showField="CatchAllData" ma:web="5c34aa67-30e6-41ab-a7e9-94d100674a0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32FE12-BDA6-4E9B-BC95-0EF86D87C1D2}">
  <ds:schemaRefs>
    <ds:schemaRef ds:uri="http://schemas.microsoft.com/sharepoint/v3/contenttype/forms"/>
  </ds:schemaRefs>
</ds:datastoreItem>
</file>

<file path=customXml/itemProps2.xml><?xml version="1.0" encoding="utf-8"?>
<ds:datastoreItem xmlns:ds="http://schemas.openxmlformats.org/officeDocument/2006/customXml" ds:itemID="{DCC21B68-C3AB-49CE-AB09-488DE0512816}">
  <ds:schemaRefs>
    <ds:schemaRef ds:uri="http://schemas.microsoft.com/office/2006/metadata/properties"/>
    <ds:schemaRef ds:uri="http://schemas.microsoft.com/office/infopath/2007/PartnerControls"/>
    <ds:schemaRef ds:uri="5c34aa67-30e6-41ab-a7e9-94d100674a07"/>
    <ds:schemaRef ds:uri="da25c12a-023a-4dd3-9ae0-718f26abd02f"/>
  </ds:schemaRefs>
</ds:datastoreItem>
</file>

<file path=customXml/itemProps3.xml><?xml version="1.0" encoding="utf-8"?>
<ds:datastoreItem xmlns:ds="http://schemas.openxmlformats.org/officeDocument/2006/customXml" ds:itemID="{E46EB722-E814-429C-B4EE-AB3A4EC991F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25c12a-023a-4dd3-9ae0-718f26abd02f"/>
    <ds:schemaRef ds:uri="5c34aa67-30e6-41ab-a7e9-94d100674a0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08127233-8E10-4EE4-AF1D-076275F5E1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116</TotalTime>
  <Pages>14</Pages>
  <Words>1485</Words>
  <Characters>8471</Characters>
  <Application>Microsoft Office Word</Application>
  <DocSecurity>0</DocSecurity>
  <Lines>70</Lines>
  <Paragraphs>19</Paragraphs>
  <ScaleCrop>false</ScaleCrop>
  <HeadingPairs>
    <vt:vector size="2" baseType="variant">
      <vt:variant>
        <vt:lpstr>Title</vt:lpstr>
      </vt:variant>
      <vt:variant>
        <vt:i4>1</vt:i4>
      </vt:variant>
    </vt:vector>
  </HeadingPairs>
  <TitlesOfParts>
    <vt:vector size="1" baseType="lpstr">
      <vt:lpstr/>
    </vt:vector>
  </TitlesOfParts>
  <Company>Commonwealth of Massachusetts</Company>
  <LinksUpToDate>false</LinksUpToDate>
  <CharactersWithSpaces>9937</CharactersWithSpaces>
  <SharedDoc>false</SharedDoc>
  <HLinks>
    <vt:vector size="18" baseType="variant">
      <vt:variant>
        <vt:i4>2031709</vt:i4>
      </vt:variant>
      <vt:variant>
        <vt:i4>6</vt:i4>
      </vt:variant>
      <vt:variant>
        <vt:i4>0</vt:i4>
      </vt:variant>
      <vt:variant>
        <vt:i4>5</vt:i4>
      </vt:variant>
      <vt:variant>
        <vt:lpwstr>https://myapps.microsoft.com/</vt:lpwstr>
      </vt:variant>
      <vt:variant>
        <vt:lpwstr/>
      </vt:variant>
      <vt:variant>
        <vt:i4>2031709</vt:i4>
      </vt:variant>
      <vt:variant>
        <vt:i4>3</vt:i4>
      </vt:variant>
      <vt:variant>
        <vt:i4>0</vt:i4>
      </vt:variant>
      <vt:variant>
        <vt:i4>5</vt:i4>
      </vt:variant>
      <vt:variant>
        <vt:lpwstr>https://myapps.microsoft.com/</vt:lpwstr>
      </vt:variant>
      <vt:variant>
        <vt:lpwstr/>
      </vt:variant>
      <vt:variant>
        <vt:i4>2031709</vt:i4>
      </vt:variant>
      <vt:variant>
        <vt:i4>0</vt:i4>
      </vt:variant>
      <vt:variant>
        <vt:i4>0</vt:i4>
      </vt:variant>
      <vt:variant>
        <vt:i4>5</vt:i4>
      </vt:variant>
      <vt:variant>
        <vt:lpwstr>https://myapps.microsoft.com/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Dave Hart</dc:creator>
  <cp:keywords/>
  <cp:lastModifiedBy>Hart, David</cp:lastModifiedBy>
  <cp:revision>2</cp:revision>
  <cp:lastPrinted>2023-03-06T04:01:00Z</cp:lastPrinted>
  <dcterms:created xsi:type="dcterms:W3CDTF">2024-02-20T16:39:00Z</dcterms:created>
  <dcterms:modified xsi:type="dcterms:W3CDTF">2024-02-20T16:39:00Z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0x01010004A893A28BA1B942B2B17BFECBB08A00</vt:lpwstr>
  </property>
  <property fmtid="{D5CDD505-2E9C-101B-9397-08002B2CF9AE}" pid="3" name="MediaServiceImageTags">
    <vt:lpwstr/>
  </property>
</Properties>
</file>